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tbl>
      <w:tblPr>
        <w:tblStyle w:val="TableGrid"/>
        <w:tblW w:w="0" w:type="auto"/>
        <w:tblInd w:w="7920" w:type="dxa"/>
        <w:tblLayout w:type="fixed"/>
        <w:tblLook w:val="06A0" w:firstRow="1" w:lastRow="0" w:firstColumn="1" w:lastColumn="0" w:noHBand="1" w:noVBand="1"/>
      </w:tblPr>
      <w:tblGrid>
        <w:gridCol w:w="1335"/>
        <w:gridCol w:w="480"/>
      </w:tblGrid>
      <w:tr w:rsidR="0E96E1A5" w:rsidTr="0E96E1A5" w14:paraId="70914D61">
        <w:trPr>
          <w:trHeight w:val="600"/>
        </w:trPr>
        <w:tc>
          <w:tcPr>
            <w:tcW w:w="1335" w:type="dxa"/>
            <w:tcMar/>
          </w:tcPr>
          <w:p w:rsidR="0E96E1A5" w:rsidP="0E96E1A5" w:rsidRDefault="0E96E1A5" w14:paraId="67D2F0C0" w14:textId="3996FACB">
            <w:pPr>
              <w:pStyle w:val="Normal"/>
            </w:pPr>
            <w:r w:rsidR="0E96E1A5">
              <w:rPr/>
              <w:t>Proof of address sighted</w:t>
            </w:r>
          </w:p>
        </w:tc>
        <w:tc>
          <w:tcPr>
            <w:tcW w:w="480" w:type="dxa"/>
            <w:tcMar/>
          </w:tcPr>
          <w:p w:rsidR="0E96E1A5" w:rsidP="0E96E1A5" w:rsidRDefault="0E96E1A5" w14:paraId="5668B784" w14:textId="097C9BFF">
            <w:pPr>
              <w:pStyle w:val="Normal"/>
            </w:pPr>
          </w:p>
        </w:tc>
      </w:tr>
      <w:tr w:rsidR="0E96E1A5" w:rsidTr="0E96E1A5" w14:paraId="16D0801A">
        <w:trPr>
          <w:trHeight w:val="690"/>
        </w:trPr>
        <w:tc>
          <w:tcPr>
            <w:tcW w:w="1335" w:type="dxa"/>
            <w:tcMar/>
          </w:tcPr>
          <w:p w:rsidR="0E96E1A5" w:rsidP="0E96E1A5" w:rsidRDefault="0E96E1A5" w14:paraId="6BE2AAD3" w14:textId="355D4C2A">
            <w:pPr>
              <w:pStyle w:val="Normal"/>
            </w:pPr>
            <w:r w:rsidR="0E96E1A5">
              <w:rPr/>
              <w:t>Alternate contact</w:t>
            </w:r>
          </w:p>
        </w:tc>
        <w:tc>
          <w:tcPr>
            <w:tcW w:w="480" w:type="dxa"/>
            <w:tcMar/>
          </w:tcPr>
          <w:p w:rsidR="0E96E1A5" w:rsidP="0E96E1A5" w:rsidRDefault="0E96E1A5" w14:paraId="6FF15CA1" w14:textId="097C9BFF">
            <w:pPr>
              <w:pStyle w:val="Normal"/>
            </w:pPr>
          </w:p>
        </w:tc>
      </w:tr>
    </w:tbl>
    <w:p xmlns:wp14="http://schemas.microsoft.com/office/word/2010/wordml" w:rsidR="00E00FF4" w:rsidP="2B6C7495" w:rsidRDefault="00E00FF4" w14:paraId="5DAB6C7B" wp14:textId="16E47BC3">
      <w:pPr>
        <w:pStyle w:val="Heading2"/>
        <w:jc w:val="center"/>
        <w:rPr>
          <w:rFonts w:ascii="Telegram LET" w:hAnsi="Telegram LET"/>
          <w:sz w:val="48"/>
          <w:szCs w:val="48"/>
        </w:rPr>
      </w:pPr>
      <w:r>
        <w:drawing>
          <wp:inline xmlns:wp14="http://schemas.microsoft.com/office/word/2010/wordprocessingDrawing" wp14:editId="3F0DF6BF" wp14:anchorId="1C397D97">
            <wp:extent cx="966059" cy="1001290"/>
            <wp:effectExtent l="0" t="0" r="0" b="0"/>
            <wp:docPr id="389433057" name="Picture 3" descr="toylibrary_all" title=""/>
            <wp:cNvGraphicFramePr>
              <a:graphicFrameLocks noChangeAspect="1"/>
            </wp:cNvGraphicFramePr>
            <a:graphic>
              <a:graphicData uri="http://schemas.openxmlformats.org/drawingml/2006/picture">
                <pic:pic>
                  <pic:nvPicPr>
                    <pic:cNvPr id="0" name="Picture 3"/>
                    <pic:cNvPicPr/>
                  </pic:nvPicPr>
                  <pic:blipFill>
                    <a:blip r:embed="R69fd3bf3bd9f461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66059" cy="1001290"/>
                    </a:xfrm>
                    <a:prstGeom prst="rect">
                      <a:avLst/>
                    </a:prstGeom>
                  </pic:spPr>
                </pic:pic>
              </a:graphicData>
            </a:graphic>
          </wp:inline>
        </w:drawing>
      </w:r>
      <w:r w:rsidRPr="173646E1" w:rsidR="173646E1">
        <w:rPr>
          <w:rFonts w:ascii="Telegram LET" w:hAnsi="Telegram LET"/>
          <w:sz w:val="48"/>
          <w:szCs w:val="48"/>
        </w:rPr>
        <w:t xml:space="preserve"> </w:t>
      </w:r>
      <w:r>
        <w:br/>
      </w:r>
      <w:r w:rsidRPr="173646E1" w:rsidR="173646E1">
        <w:rPr>
          <w:rFonts w:ascii="Calibri" w:hAnsi="Calibri" w:eastAsia="Calibri" w:cs="Calibri" w:asciiTheme="minorAscii" w:hAnsiTheme="minorAscii" w:eastAsiaTheme="minorAscii" w:cstheme="minorAscii"/>
          <w:sz w:val="40"/>
          <w:szCs w:val="40"/>
        </w:rPr>
        <w:t>TEMPORARY MEMBERSHIP</w:t>
      </w:r>
      <w:r w:rsidRPr="173646E1" w:rsidR="173646E1">
        <w:rPr>
          <w:rFonts w:ascii="Calibri" w:hAnsi="Calibri" w:eastAsia="Calibri" w:cs="Calibri" w:asciiTheme="minorAscii" w:hAnsiTheme="minorAscii" w:eastAsiaTheme="minorAscii" w:cstheme="minorAscii"/>
          <w:sz w:val="40"/>
          <w:szCs w:val="40"/>
        </w:rPr>
        <w:t xml:space="preserve"> FORM</w:t>
      </w:r>
    </w:p>
    <w:tbl>
      <w:tblPr>
        <w:tblW w:w="9606" w:type="dxa"/>
        <w:tblLayout w:type="fixed"/>
        <w:tblLook w:val="0000" w:firstRow="0" w:lastRow="0" w:firstColumn="0" w:lastColumn="0" w:noHBand="0" w:noVBand="0"/>
      </w:tblPr>
      <w:tblGrid>
        <w:gridCol w:w="135"/>
        <w:gridCol w:w="9471"/>
      </w:tblGrid>
      <w:tr xmlns:wp14="http://schemas.microsoft.com/office/word/2010/wordml" w:rsidR="00E00FF4" w:rsidTr="0E96E1A5" w14:paraId="10592800" wp14:textId="77777777">
        <w:tblPrEx>
          <w:tblCellMar>
            <w:top w:w="0" w:type="dxa"/>
            <w:bottom w:w="0" w:type="dxa"/>
          </w:tblCellMar>
        </w:tblPrEx>
        <w:tc>
          <w:tcPr>
            <w:tcW w:w="135" w:type="dxa"/>
            <w:tcMar/>
          </w:tcPr>
          <w:p w:rsidR="00E00FF4" w:rsidP="203C1C61" w:rsidRDefault="00E00FF4" w14:paraId="02EB378F" wp14:textId="77777777">
            <w:pPr>
              <w:rPr>
                <w:rFonts w:ascii="Calibri" w:hAnsi="Calibri" w:eastAsia="Calibri" w:cs="Calibri" w:asciiTheme="minorAscii" w:hAnsiTheme="minorAscii" w:eastAsiaTheme="minorAscii" w:cstheme="minorAscii"/>
                <w:sz w:val="28"/>
                <w:szCs w:val="28"/>
              </w:rPr>
            </w:pPr>
          </w:p>
        </w:tc>
        <w:tc>
          <w:tcPr>
            <w:tcW w:w="9471" w:type="dxa"/>
            <w:tcMar/>
          </w:tcPr>
          <w:p w:rsidR="5DC93375" w:rsidP="203C1C61" w:rsidRDefault="5DC93375" w14:paraId="3FAD42C2" w14:textId="4C5E4E54">
            <w:pPr>
              <w:pStyle w:val="Normal"/>
              <w:ind w:left="5760"/>
              <w:rPr>
                <w:rFonts w:ascii="Calibri" w:hAnsi="Calibri" w:eastAsia="Calibri" w:cs="Calibri" w:asciiTheme="minorAscii" w:hAnsiTheme="minorAscii" w:eastAsiaTheme="minorAscii" w:cstheme="minorAscii"/>
              </w:rPr>
            </w:pPr>
          </w:p>
          <w:p w:rsidR="2B6C7495" w:rsidP="2B6C7495" w:rsidRDefault="2B6C7495" w14:paraId="37B2262D" w14:textId="05A36054">
            <w:pPr>
              <w:rPr>
                <w:rFonts w:ascii="Calibri" w:hAnsi="Calibri" w:eastAsia="Calibri" w:cs="Calibri" w:asciiTheme="minorAscii" w:hAnsiTheme="minorAscii" w:eastAsiaTheme="minorAscii" w:cstheme="minorAscii"/>
                <w:i w:val="1"/>
                <w:iCs w:val="1"/>
                <w:sz w:val="16"/>
                <w:szCs w:val="16"/>
              </w:rPr>
            </w:pPr>
            <w:r w:rsidRPr="2B6C7495" w:rsidR="2B6C7495">
              <w:rPr>
                <w:rFonts w:ascii="Calibri" w:hAnsi="Calibri" w:eastAsia="Calibri" w:cs="Calibri" w:asciiTheme="minorAscii" w:hAnsiTheme="minorAscii" w:eastAsiaTheme="minorAscii" w:cstheme="minorAscii"/>
                <w:i w:val="1"/>
                <w:iCs w:val="1"/>
                <w:sz w:val="16"/>
                <w:szCs w:val="16"/>
              </w:rPr>
              <w:t>Temporary Membership is available for a continuous term of 3 months with a cost of $10/month.  No duty is required.  The Member must be the person resident in Christchurch</w:t>
            </w:r>
            <w:r w:rsidRPr="2B6C7495" w:rsidR="2B6C7495">
              <w:rPr>
                <w:rFonts w:ascii="Calibri" w:hAnsi="Calibri" w:eastAsia="Calibri" w:cs="Calibri" w:asciiTheme="minorAscii" w:hAnsiTheme="minorAscii" w:eastAsiaTheme="minorAscii" w:cstheme="minorAscii"/>
                <w:i w:val="1"/>
                <w:iCs w:val="1"/>
                <w:sz w:val="16"/>
                <w:szCs w:val="16"/>
              </w:rPr>
              <w:t xml:space="preserve"> and provide a form of identification (e.g. Passport / Driver’s License / 18+ Card).</w:t>
            </w:r>
          </w:p>
          <w:p w:rsidR="2B6C7495" w:rsidP="2B6C7495" w:rsidRDefault="2B6C7495" w14:paraId="2968D648" w14:textId="1F50D306">
            <w:pPr>
              <w:pStyle w:val="Normal"/>
              <w:spacing w:line="360" w:lineRule="auto"/>
              <w:rPr>
                <w:rFonts w:ascii="Calibri" w:hAnsi="Calibri" w:eastAsia="Calibri" w:cs="Calibri" w:asciiTheme="minorAscii" w:hAnsiTheme="minorAscii" w:eastAsiaTheme="minorAscii" w:cstheme="minorAscii"/>
                <w:b w:val="1"/>
                <w:bCs w:val="1"/>
                <w:sz w:val="20"/>
                <w:szCs w:val="20"/>
              </w:rPr>
            </w:pPr>
          </w:p>
          <w:p w:rsidR="00E00FF4" w:rsidP="2B6C7495" w:rsidRDefault="00E00FF4" w14:paraId="6ED65FCA" wp14:textId="6689DAC6">
            <w:pPr>
              <w:pStyle w:val="Normal"/>
              <w:spacing w:line="360" w:lineRule="auto"/>
              <w:rPr>
                <w:rFonts w:ascii="Calibri" w:hAnsi="Calibri" w:eastAsia="Calibri" w:cs="Calibri" w:asciiTheme="minorAscii" w:hAnsiTheme="minorAscii" w:eastAsiaTheme="minorAscii" w:cstheme="minorAscii"/>
                <w:sz w:val="20"/>
                <w:szCs w:val="20"/>
              </w:rPr>
            </w:pPr>
            <w:r w:rsidRPr="2B6C7495" w:rsidR="2B6C7495">
              <w:rPr>
                <w:rFonts w:ascii="Calibri" w:hAnsi="Calibri" w:eastAsia="Calibri" w:cs="Calibri" w:asciiTheme="minorAscii" w:hAnsiTheme="minorAscii" w:eastAsiaTheme="minorAscii" w:cstheme="minorAscii"/>
                <w:b w:val="1"/>
                <w:bCs w:val="1"/>
                <w:sz w:val="20"/>
                <w:szCs w:val="20"/>
              </w:rPr>
              <w:t>Full Name/s of Members</w:t>
            </w:r>
            <w:r w:rsidRPr="2B6C7495" w:rsidR="2B6C7495">
              <w:rPr>
                <w:rFonts w:ascii="Calibri" w:hAnsi="Calibri" w:eastAsia="Calibri" w:cs="Calibri" w:asciiTheme="minorAscii" w:hAnsiTheme="minorAscii" w:eastAsiaTheme="minorAscii" w:cstheme="minorAscii"/>
                <w:b w:val="1"/>
                <w:bCs w:val="1"/>
                <w:sz w:val="20"/>
                <w:szCs w:val="20"/>
              </w:rPr>
              <w:t>:</w:t>
            </w:r>
            <w:r w:rsidRPr="2B6C7495" w:rsidR="2B6C7495">
              <w:rPr>
                <w:rFonts w:ascii="Calibri" w:hAnsi="Calibri" w:eastAsia="Calibri" w:cs="Calibri" w:asciiTheme="minorAscii" w:hAnsiTheme="minorAscii" w:eastAsiaTheme="minorAscii" w:cstheme="minorAscii"/>
                <w:sz w:val="20"/>
                <w:szCs w:val="20"/>
              </w:rPr>
              <w:t xml:space="preserve"> </w:t>
            </w:r>
            <w:r w:rsidRPr="2B6C7495" w:rsidR="2B6C7495">
              <w:rPr>
                <w:rFonts w:ascii="Calibri" w:hAnsi="Calibri" w:eastAsia="Calibri" w:cs="Calibri" w:asciiTheme="minorAscii" w:hAnsiTheme="minorAscii" w:eastAsiaTheme="minorAscii" w:cstheme="minorAscii"/>
                <w:sz w:val="20"/>
                <w:szCs w:val="20"/>
              </w:rPr>
              <w:t>…....................</w:t>
            </w:r>
            <w:r w:rsidRPr="2B6C7495" w:rsidR="2B6C7495">
              <w:rPr>
                <w:rFonts w:ascii="Calibri" w:hAnsi="Calibri" w:eastAsia="Calibri" w:cs="Calibri" w:asciiTheme="minorAscii" w:hAnsiTheme="minorAscii" w:eastAsiaTheme="minorAscii" w:cstheme="minorAscii"/>
                <w:sz w:val="20"/>
                <w:szCs w:val="20"/>
              </w:rPr>
              <w:t>……………………………………………………………..………………..........................</w:t>
            </w:r>
          </w:p>
          <w:p w:rsidR="00E00FF4" w:rsidP="2B6C7495" w:rsidRDefault="00E00FF4" w14:paraId="782152F6" wp14:textId="22B01A19">
            <w:pPr>
              <w:pStyle w:val="Normal"/>
              <w:spacing w:line="360" w:lineRule="auto"/>
              <w:ind w:firstLine="0"/>
              <w:rPr>
                <w:rFonts w:ascii="Calibri" w:hAnsi="Calibri" w:eastAsia="Calibri" w:cs="Calibri" w:asciiTheme="minorAscii" w:hAnsiTheme="minorAscii" w:eastAsiaTheme="minorAscii" w:cstheme="minorAscii"/>
                <w:sz w:val="20"/>
                <w:szCs w:val="20"/>
              </w:rPr>
            </w:pPr>
            <w:r w:rsidRPr="2B6C7495">
              <w:rPr>
                <w:rFonts w:ascii="Calibri" w:hAnsi="Calibri" w:eastAsia="Calibri" w:cs="Calibri" w:asciiTheme="minorAscii" w:hAnsiTheme="minorAscii" w:eastAsiaTheme="minorAscii" w:cstheme="minorAscii"/>
                <w:sz w:val="20"/>
                <w:szCs w:val="20"/>
              </w:rPr>
              <w:t>….........…......................................................</w:t>
            </w:r>
            <w:r w:rsidRPr="2B6C7495">
              <w:rPr>
                <w:rFonts w:ascii="Calibri" w:hAnsi="Calibri" w:eastAsia="Calibri" w:cs="Calibri" w:asciiTheme="minorAscii" w:hAnsiTheme="minorAscii" w:eastAsiaTheme="minorAscii" w:cstheme="minorAscii"/>
                <w:sz w:val="20"/>
                <w:szCs w:val="20"/>
              </w:rPr>
              <w:t>…………………………………………………………..……………</w:t>
            </w:r>
            <w:r w:rsidRPr="2B6C7495" w:rsidR="2B6C7495">
              <w:rPr>
                <w:rFonts w:ascii="Calibri" w:hAnsi="Calibri" w:eastAsia="Calibri" w:cs="Calibri" w:asciiTheme="minorAscii" w:hAnsiTheme="minorAscii" w:eastAsiaTheme="minorAscii" w:cstheme="minorAscii"/>
                <w:sz w:val="20"/>
                <w:szCs w:val="20"/>
              </w:rPr>
              <w:t>........................</w:t>
            </w:r>
            <w:r w:rsidRPr="2B6C7495">
              <w:rPr>
                <w:rFonts w:ascii="Calibri" w:hAnsi="Calibri" w:eastAsia="Calibri" w:cs="Calibri" w:asciiTheme="minorAscii" w:hAnsiTheme="minorAscii" w:eastAsiaTheme="minorAscii" w:cstheme="minorAscii"/>
                <w:sz w:val="20"/>
                <w:szCs w:val="20"/>
              </w:rPr>
              <w:t>…..</w:t>
            </w:r>
            <w:r>
              <w:br/>
            </w:r>
            <w:r>
              <w:br/>
            </w:r>
            <w:r w:rsidRPr="2B6C7495" w:rsidR="2B6C7495">
              <w:rPr>
                <w:rFonts w:ascii="Calibri" w:hAnsi="Calibri" w:eastAsia="Calibri" w:cs="Calibri" w:asciiTheme="minorAscii" w:hAnsiTheme="minorAscii" w:eastAsiaTheme="minorAscii" w:cstheme="minorAscii"/>
                <w:b w:val="1"/>
                <w:bCs w:val="1"/>
                <w:sz w:val="20"/>
                <w:szCs w:val="20"/>
              </w:rPr>
              <w:t xml:space="preserve">Driver’s License #/Passport #:  </w:t>
            </w:r>
            <w:r w:rsidRPr="2B6C7495" w:rsidR="2B6C7495">
              <w:rPr>
                <w:rFonts w:ascii="Calibri" w:hAnsi="Calibri" w:eastAsia="Calibri" w:cs="Calibri" w:asciiTheme="minorAscii" w:hAnsiTheme="minorAscii" w:eastAsiaTheme="minorAscii" w:cstheme="minorAscii"/>
                <w:sz w:val="20"/>
                <w:szCs w:val="20"/>
              </w:rPr>
              <w:t>…........................................................................................................................</w:t>
            </w:r>
          </w:p>
          <w:p w:rsidR="2B6C7495" w:rsidP="2B6C7495" w:rsidRDefault="2B6C7495" w14:paraId="79028123" w14:textId="3DEAC124">
            <w:pPr>
              <w:spacing w:line="360" w:lineRule="auto"/>
              <w:rPr>
                <w:rFonts w:ascii="Calibri" w:hAnsi="Calibri" w:eastAsia="Calibri" w:cs="Calibri" w:asciiTheme="minorAscii" w:hAnsiTheme="minorAscii" w:eastAsiaTheme="minorAscii" w:cstheme="minorAscii"/>
                <w:sz w:val="20"/>
                <w:szCs w:val="20"/>
              </w:rPr>
            </w:pPr>
            <w:r>
              <w:br/>
            </w:r>
            <w:r w:rsidRPr="2B6C7495" w:rsidR="2B6C7495">
              <w:rPr>
                <w:rFonts w:ascii="Calibri" w:hAnsi="Calibri" w:eastAsia="Calibri" w:cs="Calibri" w:asciiTheme="minorAscii" w:hAnsiTheme="minorAscii" w:eastAsiaTheme="minorAscii" w:cstheme="minorAscii"/>
                <w:b w:val="1"/>
                <w:bCs w:val="1"/>
                <w:sz w:val="20"/>
                <w:szCs w:val="20"/>
              </w:rPr>
              <w:t>Christchurch Residential Address:</w:t>
            </w:r>
            <w:r>
              <w:tab/>
            </w:r>
            <w:r w:rsidRPr="2B6C7495" w:rsidR="2B6C7495">
              <w:rPr>
                <w:rFonts w:ascii="Calibri" w:hAnsi="Calibri" w:eastAsia="Calibri" w:cs="Calibri" w:asciiTheme="minorAscii" w:hAnsiTheme="minorAscii" w:eastAsiaTheme="minorAscii" w:cstheme="minorAscii"/>
                <w:sz w:val="20"/>
                <w:szCs w:val="20"/>
              </w:rPr>
              <w:t>……………………………………………………………..………………..........................</w:t>
            </w:r>
            <w:r w:rsidRPr="2B6C7495" w:rsidR="2B6C7495">
              <w:rPr>
                <w:rFonts w:ascii="Calibri" w:hAnsi="Calibri" w:eastAsia="Calibri" w:cs="Calibri" w:asciiTheme="minorAscii" w:hAnsiTheme="minorAscii" w:eastAsiaTheme="minorAscii" w:cstheme="minorAscii"/>
                <w:sz w:val="20"/>
                <w:szCs w:val="20"/>
              </w:rPr>
              <w:t>.........</w:t>
            </w:r>
          </w:p>
          <w:p w:rsidR="00E00FF4" w:rsidP="0E96E1A5" w:rsidRDefault="00E00FF4" w14:paraId="00CEB92F" wp14:textId="070851E9">
            <w:pPr>
              <w:pStyle w:val="Normal"/>
              <w:spacing w:line="360" w:lineRule="auto"/>
              <w:ind w:firstLine="0"/>
              <w:rPr>
                <w:rFonts w:ascii="Calibri" w:hAnsi="Calibri" w:eastAsia="Calibri" w:cs="Calibri" w:asciiTheme="minorAscii" w:hAnsiTheme="minorAscii" w:eastAsiaTheme="minorAscii" w:cstheme="minorAscii"/>
                <w:sz w:val="20"/>
                <w:szCs w:val="20"/>
              </w:rPr>
            </w:pPr>
            <w:r w:rsidRPr="0E96E1A5" w:rsidR="0E96E1A5">
              <w:rPr>
                <w:rFonts w:ascii="Calibri" w:hAnsi="Calibri" w:eastAsia="Calibri" w:cs="Calibri" w:asciiTheme="minorAscii" w:hAnsiTheme="minorAscii" w:eastAsiaTheme="minorAscii" w:cstheme="minorAscii"/>
                <w:sz w:val="20"/>
                <w:szCs w:val="20"/>
              </w:rPr>
              <w:t xml:space="preserve">                                                                ……………………………………………………………..………………...................................</w:t>
            </w:r>
          </w:p>
          <w:p w:rsidR="00E00FF4" w:rsidP="0E96E1A5" w:rsidRDefault="00E00FF4" w14:paraId="714CCB9E" wp14:textId="1AA88DCA">
            <w:pPr>
              <w:pStyle w:val="Normal"/>
              <w:spacing w:line="360" w:lineRule="auto"/>
              <w:ind w:firstLine="0"/>
              <w:rPr>
                <w:rFonts w:ascii="Calibri" w:hAnsi="Calibri" w:eastAsia="Calibri" w:cs="Calibri" w:asciiTheme="minorAscii" w:hAnsiTheme="minorAscii" w:eastAsiaTheme="minorAscii" w:cstheme="minorAscii"/>
                <w:sz w:val="20"/>
                <w:szCs w:val="20"/>
              </w:rPr>
            </w:pPr>
            <w:r w:rsidRPr="0E96E1A5" w:rsidR="0E96E1A5">
              <w:rPr>
                <w:rFonts w:ascii="Calibri" w:hAnsi="Calibri" w:eastAsia="Calibri" w:cs="Calibri" w:asciiTheme="minorAscii" w:hAnsiTheme="minorAscii" w:eastAsiaTheme="minorAscii" w:cstheme="minorAscii"/>
                <w:sz w:val="20"/>
                <w:szCs w:val="20"/>
              </w:rPr>
              <w:t>Alternative contact address:……………………………..……………........................…...........</w:t>
            </w:r>
          </w:p>
          <w:p w:rsidR="00E00FF4" w:rsidP="2B6C7495" w:rsidRDefault="00E00FF4" w14:paraId="41C8F396" wp14:textId="05C2D16C">
            <w:pPr>
              <w:pStyle w:val="Normal"/>
              <w:spacing w:line="360" w:lineRule="auto"/>
              <w:ind w:firstLine="0"/>
              <w:rPr>
                <w:rFonts w:ascii="Calibri" w:hAnsi="Calibri" w:eastAsia="Calibri" w:cs="Calibri" w:asciiTheme="minorAscii" w:hAnsiTheme="minorAscii" w:eastAsiaTheme="minorAscii" w:cstheme="minorAscii"/>
                <w:sz w:val="20"/>
                <w:szCs w:val="20"/>
              </w:rPr>
            </w:pPr>
            <w:r w:rsidRPr="0E96E1A5" w:rsidR="0E96E1A5">
              <w:rPr>
                <w:rFonts w:ascii="Calibri" w:hAnsi="Calibri" w:eastAsia="Calibri" w:cs="Calibri" w:asciiTheme="minorAscii" w:hAnsiTheme="minorAscii" w:eastAsiaTheme="minorAscii" w:cstheme="minorAscii"/>
                <w:sz w:val="20"/>
                <w:szCs w:val="20"/>
              </w:rPr>
              <w:t>Alternative phone number……………………………………………………………..…………........................……...........</w:t>
            </w:r>
            <w:r>
              <w:br/>
            </w:r>
          </w:p>
          <w:p w:rsidR="1C88CF0C" w:rsidP="2B6C7495" w:rsidRDefault="1C88CF0C" w14:paraId="25CA3AB3" w14:textId="768CD329">
            <w:pPr>
              <w:rPr>
                <w:rFonts w:ascii="Calibri" w:hAnsi="Calibri" w:eastAsia="Calibri" w:cs="Calibri" w:asciiTheme="minorAscii" w:hAnsiTheme="minorAscii" w:eastAsiaTheme="minorAscii" w:cstheme="minorAscii"/>
                <w:b w:val="1"/>
                <w:bCs w:val="1"/>
                <w:sz w:val="20"/>
                <w:szCs w:val="20"/>
              </w:rPr>
            </w:pPr>
            <w:r w:rsidRPr="2B6C7495" w:rsidR="2B6C7495">
              <w:rPr>
                <w:rFonts w:ascii="Calibri" w:hAnsi="Calibri" w:eastAsia="Calibri" w:cs="Calibri" w:asciiTheme="minorAscii" w:hAnsiTheme="minorAscii" w:eastAsiaTheme="minorAscii" w:cstheme="minorAscii"/>
                <w:b w:val="1"/>
                <w:bCs w:val="1"/>
                <w:sz w:val="20"/>
                <w:szCs w:val="20"/>
              </w:rPr>
              <w:t>Contact Phone Numbers:</w:t>
            </w:r>
            <w:r>
              <w:tab/>
            </w:r>
          </w:p>
          <w:p w:rsidR="1C88CF0C" w:rsidP="2B6C7495" w:rsidRDefault="1C88CF0C" w14:paraId="7B3BA634" w14:textId="282C2710">
            <w:pPr>
              <w:rPr>
                <w:rFonts w:ascii="Calibri" w:hAnsi="Calibri" w:eastAsia="Calibri" w:cs="Calibri" w:asciiTheme="minorAscii" w:hAnsiTheme="minorAscii" w:eastAsiaTheme="minorAscii" w:cstheme="minorAscii"/>
                <w:sz w:val="20"/>
                <w:szCs w:val="20"/>
              </w:rPr>
            </w:pPr>
          </w:p>
          <w:p w:rsidR="1C88CF0C" w:rsidP="2B6C7495" w:rsidRDefault="1C88CF0C" w14:paraId="0525E5E0" w14:textId="6FC7B65F">
            <w:pPr>
              <w:spacing w:line="360" w:lineRule="auto"/>
              <w:rPr>
                <w:rFonts w:ascii="Calibri" w:hAnsi="Calibri" w:eastAsia="Calibri" w:cs="Calibri" w:asciiTheme="minorAscii" w:hAnsiTheme="minorAscii" w:eastAsiaTheme="minorAscii" w:cstheme="minorAscii"/>
                <w:sz w:val="20"/>
                <w:szCs w:val="20"/>
              </w:rPr>
            </w:pPr>
            <w:r w:rsidRPr="2B6C7495" w:rsidR="2B6C7495">
              <w:rPr>
                <w:rFonts w:ascii="Calibri" w:hAnsi="Calibri" w:eastAsia="Calibri" w:cs="Calibri" w:asciiTheme="minorAscii" w:hAnsiTheme="minorAscii" w:eastAsiaTheme="minorAscii" w:cstheme="minorAscii"/>
                <w:sz w:val="20"/>
                <w:szCs w:val="20"/>
              </w:rPr>
              <w:t xml:space="preserve">              Hm: …………………………………………………</w:t>
            </w:r>
            <w:r w:rsidRPr="2B6C7495" w:rsidR="2B6C7495">
              <w:rPr>
                <w:rFonts w:ascii="Calibri" w:hAnsi="Calibri" w:eastAsia="Calibri" w:cs="Calibri" w:asciiTheme="minorAscii" w:hAnsiTheme="minorAscii" w:eastAsiaTheme="minorAscii" w:cstheme="minorAscii"/>
                <w:sz w:val="20"/>
                <w:szCs w:val="20"/>
              </w:rPr>
              <w:t>...........</w:t>
            </w:r>
            <w:r w:rsidRPr="2B6C7495" w:rsidR="2B6C7495">
              <w:rPr>
                <w:rFonts w:ascii="Calibri" w:hAnsi="Calibri" w:eastAsia="Calibri" w:cs="Calibri" w:asciiTheme="minorAscii" w:hAnsiTheme="minorAscii" w:eastAsiaTheme="minorAscii" w:cstheme="minorAscii"/>
                <w:sz w:val="20"/>
                <w:szCs w:val="20"/>
              </w:rPr>
              <w:t>…………..………………..</w:t>
            </w:r>
          </w:p>
          <w:p w:rsidR="1C88CF0C" w:rsidP="2B6C7495" w:rsidRDefault="1C88CF0C" w14:paraId="41DBA3DD" w14:textId="0C96D5F0">
            <w:pPr>
              <w:spacing w:line="360" w:lineRule="auto"/>
              <w:ind w:firstLine="0"/>
              <w:rPr>
                <w:rFonts w:ascii="Calibri" w:hAnsi="Calibri" w:eastAsia="Calibri" w:cs="Calibri" w:asciiTheme="minorAscii" w:hAnsiTheme="minorAscii" w:eastAsiaTheme="minorAscii" w:cstheme="minorAscii"/>
                <w:sz w:val="20"/>
                <w:szCs w:val="20"/>
              </w:rPr>
            </w:pPr>
            <w:r w:rsidRPr="2B6C7495" w:rsidR="2B6C7495">
              <w:rPr>
                <w:rFonts w:ascii="Calibri" w:hAnsi="Calibri" w:eastAsia="Calibri" w:cs="Calibri" w:asciiTheme="minorAscii" w:hAnsiTheme="minorAscii" w:eastAsiaTheme="minorAscii" w:cstheme="minorAscii"/>
                <w:sz w:val="20"/>
                <w:szCs w:val="20"/>
              </w:rPr>
              <w:t xml:space="preserve">              </w:t>
            </w:r>
            <w:r w:rsidRPr="2B6C7495" w:rsidR="2B6C7495">
              <w:rPr>
                <w:rFonts w:ascii="Calibri" w:hAnsi="Calibri" w:eastAsia="Calibri" w:cs="Calibri" w:asciiTheme="minorAscii" w:hAnsiTheme="minorAscii" w:eastAsiaTheme="minorAscii" w:cstheme="minorAscii"/>
                <w:sz w:val="20"/>
                <w:szCs w:val="20"/>
              </w:rPr>
              <w:t>Mb: …………………………………………</w:t>
            </w:r>
            <w:r w:rsidRPr="2B6C7495" w:rsidR="2B6C7495">
              <w:rPr>
                <w:rFonts w:ascii="Calibri" w:hAnsi="Calibri" w:eastAsia="Calibri" w:cs="Calibri" w:asciiTheme="minorAscii" w:hAnsiTheme="minorAscii" w:eastAsiaTheme="minorAscii" w:cstheme="minorAscii"/>
                <w:sz w:val="20"/>
                <w:szCs w:val="20"/>
              </w:rPr>
              <w:t>............</w:t>
            </w:r>
            <w:r w:rsidRPr="2B6C7495" w:rsidR="2B6C7495">
              <w:rPr>
                <w:rFonts w:ascii="Calibri" w:hAnsi="Calibri" w:eastAsia="Calibri" w:cs="Calibri" w:asciiTheme="minorAscii" w:hAnsiTheme="minorAscii" w:eastAsiaTheme="minorAscii" w:cstheme="minorAscii"/>
                <w:sz w:val="20"/>
                <w:szCs w:val="20"/>
              </w:rPr>
              <w:t>…………………..………………..</w:t>
            </w:r>
          </w:p>
          <w:p w:rsidR="1C88CF0C" w:rsidP="2B6C7495" w:rsidRDefault="1C88CF0C" w14:paraId="42CC34A4" w14:textId="300CF6A2">
            <w:pPr>
              <w:pStyle w:val="Normal"/>
              <w:rPr>
                <w:rFonts w:ascii="Calibri" w:hAnsi="Calibri" w:eastAsia="Calibri" w:cs="Calibri" w:asciiTheme="minorAscii" w:hAnsiTheme="minorAscii" w:eastAsiaTheme="minorAscii" w:cstheme="minorAscii"/>
                <w:sz w:val="20"/>
                <w:szCs w:val="20"/>
              </w:rPr>
            </w:pPr>
            <w:r>
              <w:br/>
            </w:r>
          </w:p>
          <w:p w:rsidR="00E00FF4" w:rsidP="2B6C7495" w:rsidRDefault="00E00FF4" w14:paraId="4CEBB058" wp14:textId="12E46252">
            <w:pPr>
              <w:rPr>
                <w:rFonts w:ascii="Calibri" w:hAnsi="Calibri" w:eastAsia="Calibri" w:cs="Calibri" w:asciiTheme="minorAscii" w:hAnsiTheme="minorAscii" w:eastAsiaTheme="minorAscii" w:cstheme="minorAscii"/>
                <w:sz w:val="20"/>
                <w:szCs w:val="20"/>
              </w:rPr>
            </w:pPr>
            <w:r w:rsidRPr="2B6C7495" w:rsidR="2B6C7495">
              <w:rPr>
                <w:rFonts w:ascii="Calibri" w:hAnsi="Calibri" w:eastAsia="Calibri" w:cs="Calibri" w:asciiTheme="minorAscii" w:hAnsiTheme="minorAscii" w:eastAsiaTheme="minorAscii" w:cstheme="minorAscii"/>
                <w:b w:val="1"/>
                <w:bCs w:val="1"/>
                <w:sz w:val="20"/>
                <w:szCs w:val="20"/>
              </w:rPr>
              <w:t xml:space="preserve">Email address:  </w:t>
            </w:r>
            <w:r w:rsidRPr="2B6C7495" w:rsidR="2B6C7495">
              <w:rPr>
                <w:rFonts w:ascii="Calibri" w:hAnsi="Calibri" w:eastAsia="Calibri" w:cs="Calibri" w:asciiTheme="minorAscii" w:hAnsiTheme="minorAscii" w:eastAsiaTheme="minorAscii" w:cstheme="minorAscii"/>
                <w:sz w:val="20"/>
                <w:szCs w:val="20"/>
              </w:rPr>
              <w:t>……………………………....................................................</w:t>
            </w:r>
            <w:r w:rsidRPr="2B6C7495" w:rsidR="2B6C7495">
              <w:rPr>
                <w:rFonts w:ascii="Calibri" w:hAnsi="Calibri" w:eastAsia="Calibri" w:cs="Calibri" w:asciiTheme="minorAscii" w:hAnsiTheme="minorAscii" w:eastAsiaTheme="minorAscii" w:cstheme="minorAscii"/>
                <w:sz w:val="20"/>
                <w:szCs w:val="20"/>
              </w:rPr>
              <w:t>.................</w:t>
            </w:r>
            <w:r w:rsidRPr="2B6C7495" w:rsidR="2B6C7495">
              <w:rPr>
                <w:rFonts w:ascii="Calibri" w:hAnsi="Calibri" w:eastAsia="Calibri" w:cs="Calibri" w:asciiTheme="minorAscii" w:hAnsiTheme="minorAscii" w:eastAsiaTheme="minorAscii" w:cstheme="minorAscii"/>
                <w:sz w:val="20"/>
                <w:szCs w:val="20"/>
              </w:rPr>
              <w:t>@…………………</w:t>
            </w:r>
            <w:r w:rsidRPr="2B6C7495" w:rsidR="2B6C7495">
              <w:rPr>
                <w:rFonts w:ascii="Calibri" w:hAnsi="Calibri" w:eastAsia="Calibri" w:cs="Calibri" w:asciiTheme="minorAscii" w:hAnsiTheme="minorAscii" w:eastAsiaTheme="minorAscii" w:cstheme="minorAscii"/>
                <w:sz w:val="20"/>
                <w:szCs w:val="20"/>
              </w:rPr>
              <w:t>.............</w:t>
            </w:r>
            <w:r w:rsidRPr="2B6C7495" w:rsidR="2B6C7495">
              <w:rPr>
                <w:rFonts w:ascii="Calibri" w:hAnsi="Calibri" w:eastAsia="Calibri" w:cs="Calibri" w:asciiTheme="minorAscii" w:hAnsiTheme="minorAscii" w:eastAsiaTheme="minorAscii" w:cstheme="minorAscii"/>
                <w:sz w:val="20"/>
                <w:szCs w:val="20"/>
              </w:rPr>
              <w:t>…....……..</w:t>
            </w:r>
          </w:p>
          <w:p w:rsidR="00E00FF4" w:rsidP="2B6C7495" w:rsidRDefault="00E00FF4" w14:paraId="0D0B940D" wp14:textId="77777777">
            <w:pPr>
              <w:rPr>
                <w:rFonts w:ascii="Calibri" w:hAnsi="Calibri" w:eastAsia="Calibri" w:cs="Calibri" w:asciiTheme="minorAscii" w:hAnsiTheme="minorAscii" w:eastAsiaTheme="minorAscii" w:cstheme="minorAscii"/>
                <w:sz w:val="20"/>
                <w:szCs w:val="20"/>
              </w:rPr>
            </w:pPr>
          </w:p>
          <w:p w:rsidR="00E00FF4" w:rsidP="2B6C7495" w:rsidRDefault="00E00FF4" w14:paraId="56D14E20" wp14:textId="77777777">
            <w:pPr>
              <w:rPr>
                <w:rFonts w:ascii="Calibri" w:hAnsi="Calibri" w:eastAsia="Calibri" w:cs="Calibri" w:asciiTheme="minorAscii" w:hAnsiTheme="minorAscii" w:eastAsiaTheme="minorAscii" w:cstheme="minorAscii"/>
                <w:sz w:val="20"/>
                <w:szCs w:val="20"/>
              </w:rPr>
            </w:pPr>
            <w:r w:rsidRPr="2B6C7495" w:rsidR="2B6C7495">
              <w:rPr>
                <w:rFonts w:ascii="Calibri" w:hAnsi="Calibri" w:eastAsia="Calibri" w:cs="Calibri" w:asciiTheme="minorAscii" w:hAnsiTheme="minorAscii" w:eastAsiaTheme="minorAscii" w:cstheme="minorAscii"/>
                <w:sz w:val="20"/>
                <w:szCs w:val="20"/>
              </w:rPr>
              <w:t xml:space="preserve">Is this information confidential (i.e. not to be stored on your membership card)?   </w:t>
            </w:r>
            <w:proofErr w:type="gramStart"/>
            <w:r w:rsidRPr="2B6C7495" w:rsidR="2B6C7495">
              <w:rPr>
                <w:rFonts w:ascii="Calibri" w:hAnsi="Calibri" w:eastAsia="Calibri" w:cs="Calibri" w:asciiTheme="minorAscii" w:hAnsiTheme="minorAscii" w:eastAsiaTheme="minorAscii" w:cstheme="minorAscii"/>
                <w:b w:val="1"/>
                <w:bCs w:val="1"/>
                <w:sz w:val="20"/>
                <w:szCs w:val="20"/>
              </w:rPr>
              <w:t>Yes  /</w:t>
            </w:r>
            <w:proofErr w:type="gramEnd"/>
            <w:r w:rsidRPr="2B6C7495" w:rsidR="2B6C7495">
              <w:rPr>
                <w:rFonts w:ascii="Calibri" w:hAnsi="Calibri" w:eastAsia="Calibri" w:cs="Calibri" w:asciiTheme="minorAscii" w:hAnsiTheme="minorAscii" w:eastAsiaTheme="minorAscii" w:cstheme="minorAscii"/>
                <w:b w:val="1"/>
                <w:bCs w:val="1"/>
                <w:sz w:val="20"/>
                <w:szCs w:val="20"/>
              </w:rPr>
              <w:t xml:space="preserve">   No</w:t>
            </w:r>
          </w:p>
          <w:p w:rsidR="00E00FF4" w:rsidP="2B6C7495" w:rsidRDefault="00E00FF4" w14:paraId="67B55B12" wp14:textId="77777777">
            <w:pPr>
              <w:rPr>
                <w:rFonts w:ascii="Calibri" w:hAnsi="Calibri" w:eastAsia="Calibri" w:cs="Calibri" w:asciiTheme="minorAscii" w:hAnsiTheme="minorAscii" w:eastAsiaTheme="minorAscii" w:cstheme="minorAscii"/>
                <w:i w:val="1"/>
                <w:iCs w:val="1"/>
                <w:sz w:val="20"/>
                <w:szCs w:val="20"/>
              </w:rPr>
            </w:pPr>
            <w:r w:rsidRPr="2B6C7495" w:rsidR="2B6C7495">
              <w:rPr>
                <w:rFonts w:ascii="Calibri" w:hAnsi="Calibri" w:eastAsia="Calibri" w:cs="Calibri" w:asciiTheme="minorAscii" w:hAnsiTheme="minorAscii" w:eastAsiaTheme="minorAscii" w:cstheme="minorAscii"/>
                <w:i w:val="1"/>
                <w:iCs w:val="1"/>
                <w:sz w:val="20"/>
                <w:szCs w:val="20"/>
              </w:rPr>
              <w:t>Your details are only used by the Librarian and/or committee members to contact you.</w:t>
            </w:r>
          </w:p>
          <w:p w:rsidR="00E00FF4" w:rsidP="2B6C7495" w:rsidRDefault="00E00FF4" w14:paraId="0E27B00A" wp14:textId="77777777">
            <w:pPr>
              <w:rPr>
                <w:rFonts w:ascii="Calibri" w:hAnsi="Calibri" w:eastAsia="Calibri" w:cs="Calibri" w:asciiTheme="minorAscii" w:hAnsiTheme="minorAscii" w:eastAsiaTheme="minorAscii" w:cstheme="minorAscii"/>
                <w:sz w:val="20"/>
                <w:szCs w:val="20"/>
              </w:rPr>
            </w:pPr>
          </w:p>
          <w:p w:rsidR="00E00FF4" w:rsidP="2B6C7495" w:rsidRDefault="00E00FF4" w14:paraId="60C1D7CA" wp14:textId="09CE1FAD">
            <w:pPr>
              <w:rPr>
                <w:rFonts w:ascii="Calibri" w:hAnsi="Calibri" w:eastAsia="Calibri" w:cs="Calibri" w:asciiTheme="minorAscii" w:hAnsiTheme="minorAscii" w:eastAsiaTheme="minorAscii" w:cstheme="minorAscii"/>
                <w:sz w:val="20"/>
                <w:szCs w:val="20"/>
              </w:rPr>
            </w:pPr>
            <w:r w:rsidRPr="2B6C7495" w:rsidR="2B6C7495">
              <w:rPr>
                <w:rFonts w:ascii="Calibri" w:hAnsi="Calibri" w:eastAsia="Calibri" w:cs="Calibri" w:asciiTheme="minorAscii" w:hAnsiTheme="minorAscii" w:eastAsiaTheme="minorAscii" w:cstheme="minorAscii"/>
                <w:b w:val="1"/>
                <w:bCs w:val="1"/>
                <w:sz w:val="20"/>
                <w:szCs w:val="20"/>
              </w:rPr>
              <w:t>Children’s details</w:t>
            </w:r>
            <w:r w:rsidRPr="2B6C7495" w:rsidR="2B6C7495">
              <w:rPr>
                <w:rFonts w:ascii="Calibri" w:hAnsi="Calibri" w:eastAsia="Calibri" w:cs="Calibri" w:asciiTheme="minorAscii" w:hAnsiTheme="minorAscii" w:eastAsiaTheme="minorAscii" w:cstheme="minorAscii"/>
                <w:sz w:val="20"/>
                <w:szCs w:val="20"/>
              </w:rPr>
              <w:t xml:space="preserve"> (under </w:t>
            </w:r>
            <w:r w:rsidRPr="2B6C7495" w:rsidR="2B6C7495">
              <w:rPr>
                <w:rFonts w:ascii="Calibri" w:hAnsi="Calibri" w:eastAsia="Calibri" w:cs="Calibri" w:asciiTheme="minorAscii" w:hAnsiTheme="minorAscii" w:eastAsiaTheme="minorAscii" w:cstheme="minorAscii"/>
                <w:sz w:val="20"/>
                <w:szCs w:val="20"/>
              </w:rPr>
              <w:t>9</w:t>
            </w:r>
            <w:r w:rsidRPr="2B6C7495" w:rsidR="2B6C7495">
              <w:rPr>
                <w:rFonts w:ascii="Calibri" w:hAnsi="Calibri" w:eastAsia="Calibri" w:cs="Calibri" w:asciiTheme="minorAscii" w:hAnsiTheme="minorAscii" w:eastAsiaTheme="minorAscii" w:cstheme="minorAscii"/>
                <w:sz w:val="20"/>
                <w:szCs w:val="20"/>
              </w:rPr>
              <w:t xml:space="preserve"> years)</w:t>
            </w:r>
          </w:p>
          <w:p w:rsidR="00E00FF4" w:rsidP="2B6C7495" w:rsidRDefault="00E00FF4" w14:paraId="6E445AB3" wp14:textId="548531A8">
            <w:pPr>
              <w:rPr>
                <w:rFonts w:ascii="Calibri" w:hAnsi="Calibri" w:eastAsia="Calibri" w:cs="Calibri" w:asciiTheme="minorAscii" w:hAnsiTheme="minorAscii" w:eastAsiaTheme="minorAscii" w:cstheme="minorAscii"/>
                <w:sz w:val="20"/>
                <w:szCs w:val="20"/>
              </w:rPr>
            </w:pPr>
            <w:r w:rsidRPr="2B6C7495" w:rsidR="2B6C7495">
              <w:rPr>
                <w:rFonts w:ascii="Calibri" w:hAnsi="Calibri" w:eastAsia="Calibri" w:cs="Calibri" w:asciiTheme="minorAscii" w:hAnsiTheme="minorAscii" w:eastAsiaTheme="minorAscii" w:cstheme="minorAscii"/>
                <w:b w:val="1"/>
                <w:bCs w:val="1"/>
                <w:sz w:val="20"/>
                <w:szCs w:val="20"/>
              </w:rPr>
              <w:t>Name</w:t>
            </w:r>
            <w:r>
              <w:tab/>
            </w:r>
            <w:r>
              <w:tab/>
            </w:r>
            <w:r>
              <w:tab/>
            </w:r>
            <w:r>
              <w:tab/>
            </w:r>
            <w:r>
              <w:tab/>
            </w:r>
            <w:r>
              <w:tab/>
            </w:r>
            <w:r>
              <w:tab/>
            </w:r>
            <w:r>
              <w:tab/>
            </w:r>
            <w:r w:rsidRPr="2B6C7495" w:rsidR="2B6C7495">
              <w:rPr>
                <w:rFonts w:ascii="Calibri" w:hAnsi="Calibri" w:eastAsia="Calibri" w:cs="Calibri" w:asciiTheme="minorAscii" w:hAnsiTheme="minorAscii" w:eastAsiaTheme="minorAscii" w:cstheme="minorAscii"/>
                <w:b w:val="1"/>
                <w:bCs w:val="1"/>
                <w:sz w:val="20"/>
                <w:szCs w:val="20"/>
              </w:rPr>
              <w:t xml:space="preserve">                </w:t>
            </w:r>
            <w:r w:rsidRPr="2B6C7495" w:rsidR="2B6C7495">
              <w:rPr>
                <w:rFonts w:ascii="Calibri" w:hAnsi="Calibri" w:eastAsia="Calibri" w:cs="Calibri" w:asciiTheme="minorAscii" w:hAnsiTheme="minorAscii" w:eastAsiaTheme="minorAscii" w:cstheme="minorAscii"/>
                <w:b w:val="1"/>
                <w:bCs w:val="1"/>
                <w:sz w:val="20"/>
                <w:szCs w:val="20"/>
              </w:rPr>
              <w:t>Date of Birth</w:t>
            </w:r>
          </w:p>
          <w:p w:rsidR="00E00FF4" w:rsidP="2B6C7495" w:rsidRDefault="00E00FF4" w14:paraId="63F4D1AA" wp14:textId="69DB86BF">
            <w:pPr>
              <w:spacing w:line="360" w:lineRule="auto"/>
              <w:rPr>
                <w:rFonts w:ascii="Calibri" w:hAnsi="Calibri" w:eastAsia="Calibri" w:cs="Calibri" w:asciiTheme="minorAscii" w:hAnsiTheme="minorAscii" w:eastAsiaTheme="minorAscii" w:cstheme="minorAscii"/>
                <w:sz w:val="20"/>
                <w:szCs w:val="20"/>
              </w:rPr>
            </w:pPr>
            <w:r w:rsidRPr="2B6C7495" w:rsidR="2B6C7495">
              <w:rPr>
                <w:rFonts w:ascii="Calibri" w:hAnsi="Calibri" w:eastAsia="Calibri" w:cs="Calibri" w:asciiTheme="minorAscii" w:hAnsiTheme="minorAscii" w:eastAsiaTheme="minorAscii" w:cstheme="minorAscii"/>
                <w:sz w:val="20"/>
                <w:szCs w:val="20"/>
              </w:rPr>
              <w:t>………………………………….…</w:t>
            </w:r>
            <w:r w:rsidRPr="2B6C7495" w:rsidR="2B6C7495">
              <w:rPr>
                <w:rFonts w:ascii="Calibri" w:hAnsi="Calibri" w:eastAsia="Calibri" w:cs="Calibri" w:asciiTheme="minorAscii" w:hAnsiTheme="minorAscii" w:eastAsiaTheme="minorAscii" w:cstheme="minorAscii"/>
                <w:sz w:val="20"/>
                <w:szCs w:val="20"/>
              </w:rPr>
              <w:t>..............</w:t>
            </w:r>
            <w:r w:rsidRPr="2B6C7495" w:rsidR="2B6C7495">
              <w:rPr>
                <w:rFonts w:ascii="Calibri" w:hAnsi="Calibri" w:eastAsia="Calibri" w:cs="Calibri" w:asciiTheme="minorAscii" w:hAnsiTheme="minorAscii" w:eastAsiaTheme="minorAscii" w:cstheme="minorAscii"/>
                <w:sz w:val="20"/>
                <w:szCs w:val="20"/>
              </w:rPr>
              <w:t>…………</w:t>
            </w:r>
            <w:r w:rsidRPr="2B6C7495" w:rsidR="2B6C7495">
              <w:rPr>
                <w:rFonts w:ascii="Calibri" w:hAnsi="Calibri" w:eastAsia="Calibri" w:cs="Calibri" w:asciiTheme="minorAscii" w:hAnsiTheme="minorAscii" w:eastAsiaTheme="minorAscii" w:cstheme="minorAscii"/>
                <w:sz w:val="20"/>
                <w:szCs w:val="20"/>
              </w:rPr>
              <w:t>........................</w:t>
            </w:r>
            <w:r>
              <w:tab/>
            </w:r>
            <w:r>
              <w:tab/>
            </w:r>
            <w:r>
              <w:tab/>
            </w:r>
            <w:r w:rsidRPr="2B6C7495" w:rsidR="2B6C7495">
              <w:rPr>
                <w:rFonts w:ascii="Calibri" w:hAnsi="Calibri" w:eastAsia="Calibri" w:cs="Calibri" w:asciiTheme="minorAscii" w:hAnsiTheme="minorAscii" w:eastAsiaTheme="minorAscii" w:cstheme="minorAscii"/>
                <w:sz w:val="20"/>
                <w:szCs w:val="20"/>
              </w:rPr>
              <w:t>………/………/.………..</w:t>
            </w:r>
          </w:p>
          <w:p w:rsidR="00E00FF4" w:rsidP="2B6C7495" w:rsidRDefault="00E00FF4" w14:paraId="6280DABF" wp14:textId="48FC128A">
            <w:pPr>
              <w:pStyle w:val="Normal"/>
              <w:spacing w:line="360" w:lineRule="auto"/>
              <w:rPr>
                <w:rFonts w:ascii="Calibri" w:hAnsi="Calibri" w:eastAsia="Calibri" w:cs="Calibri" w:asciiTheme="minorAscii" w:hAnsiTheme="minorAscii" w:eastAsiaTheme="minorAscii" w:cstheme="minorAscii"/>
                <w:sz w:val="20"/>
                <w:szCs w:val="20"/>
              </w:rPr>
            </w:pPr>
            <w:r w:rsidRPr="0E96E1A5" w:rsidR="0E96E1A5">
              <w:rPr>
                <w:rFonts w:ascii="Calibri" w:hAnsi="Calibri" w:eastAsia="Calibri" w:cs="Calibri" w:asciiTheme="minorAscii" w:hAnsiTheme="minorAscii" w:eastAsiaTheme="minorAscii" w:cstheme="minorAscii"/>
                <w:sz w:val="20"/>
                <w:szCs w:val="20"/>
              </w:rPr>
              <w:t>………………………………….……………........................</w:t>
            </w:r>
            <w:r w:rsidRPr="0E96E1A5" w:rsidR="0E96E1A5">
              <w:rPr>
                <w:rFonts w:ascii="Calibri" w:hAnsi="Calibri" w:eastAsia="Calibri" w:cs="Calibri" w:asciiTheme="minorAscii" w:hAnsiTheme="minorAscii" w:eastAsiaTheme="minorAscii" w:cstheme="minorAscii"/>
                <w:sz w:val="20"/>
                <w:szCs w:val="20"/>
              </w:rPr>
              <w:t>..............</w:t>
            </w:r>
            <w:r>
              <w:tab/>
            </w:r>
            <w:r>
              <w:tab/>
            </w:r>
            <w:r>
              <w:tab/>
            </w:r>
            <w:r w:rsidRPr="0E96E1A5" w:rsidR="0E96E1A5">
              <w:rPr>
                <w:rFonts w:ascii="Calibri" w:hAnsi="Calibri" w:eastAsia="Calibri" w:cs="Calibri" w:asciiTheme="minorAscii" w:hAnsiTheme="minorAscii" w:eastAsiaTheme="minorAscii" w:cstheme="minorAscii"/>
                <w:sz w:val="20"/>
                <w:szCs w:val="20"/>
              </w:rPr>
              <w:t>………/………/.………..</w:t>
            </w:r>
          </w:p>
          <w:p w:rsidR="00E00FF4" w:rsidP="203C1C61" w:rsidRDefault="00E00FF4" w14:paraId="44EAFD9C" wp14:textId="5B90F4DF">
            <w:pPr>
              <w:pStyle w:val="Normal"/>
              <w:rPr>
                <w:rFonts w:ascii="Calibri" w:hAnsi="Calibri" w:eastAsia="Calibri" w:cs="Calibri" w:asciiTheme="minorAscii" w:hAnsiTheme="minorAscii" w:eastAsiaTheme="minorAscii" w:cstheme="minorAscii"/>
                <w:sz w:val="24"/>
                <w:szCs w:val="24"/>
              </w:rPr>
            </w:pPr>
          </w:p>
          <w:p w:rsidR="00E00FF4" w:rsidP="2B6C7495" w:rsidRDefault="00E00FF4" wp14:textId="77777777" w14:paraId="07B906B5">
            <w:pPr>
              <w:rPr>
                <w:rFonts w:ascii="Calibri" w:hAnsi="Calibri" w:eastAsia="Calibri" w:cs="Calibri" w:asciiTheme="minorAscii" w:hAnsiTheme="minorAscii" w:eastAsiaTheme="minorAscii" w:cstheme="minorAscii"/>
                <w:sz w:val="20"/>
                <w:szCs w:val="20"/>
              </w:rPr>
            </w:pPr>
            <w:r w:rsidRPr="2B6C7495" w:rsidR="2B6C7495">
              <w:rPr>
                <w:rFonts w:ascii="Calibri" w:hAnsi="Calibri" w:eastAsia="Calibri" w:cs="Calibri" w:asciiTheme="minorAscii" w:hAnsiTheme="minorAscii" w:eastAsiaTheme="minorAscii" w:cstheme="minorAscii"/>
                <w:b w:val="1"/>
                <w:bCs w:val="1"/>
                <w:sz w:val="20"/>
                <w:szCs w:val="20"/>
              </w:rPr>
              <w:t>I/we</w:t>
            </w:r>
            <w:r w:rsidRPr="2B6C7495" w:rsidR="2B6C7495">
              <w:rPr>
                <w:rFonts w:ascii="Calibri" w:hAnsi="Calibri" w:eastAsia="Calibri" w:cs="Calibri" w:asciiTheme="minorAscii" w:hAnsiTheme="minorAscii" w:eastAsiaTheme="minorAscii" w:cstheme="minorAscii"/>
                <w:sz w:val="20"/>
                <w:szCs w:val="20"/>
              </w:rPr>
              <w:t xml:space="preserve"> ……………………………………………</w:t>
            </w:r>
            <w:proofErr w:type="gramStart"/>
            <w:r w:rsidRPr="2B6C7495" w:rsidR="2B6C7495">
              <w:rPr>
                <w:rFonts w:ascii="Calibri" w:hAnsi="Calibri" w:eastAsia="Calibri" w:cs="Calibri" w:asciiTheme="minorAscii" w:hAnsiTheme="minorAscii" w:eastAsiaTheme="minorAscii" w:cstheme="minorAscii"/>
                <w:sz w:val="20"/>
                <w:szCs w:val="20"/>
              </w:rPr>
              <w:t>…..</w:t>
            </w:r>
            <w:proofErr w:type="gramEnd"/>
            <w:r w:rsidRPr="2B6C7495" w:rsidR="2B6C7495">
              <w:rPr>
                <w:rFonts w:ascii="Calibri" w:hAnsi="Calibri" w:eastAsia="Calibri" w:cs="Calibri" w:asciiTheme="minorAscii" w:hAnsiTheme="minorAscii" w:eastAsiaTheme="minorAscii" w:cstheme="minorAscii"/>
                <w:sz w:val="20"/>
                <w:szCs w:val="20"/>
              </w:rPr>
              <w:t xml:space="preserve">…………………………. </w:t>
            </w:r>
            <w:r w:rsidRPr="2B6C7495" w:rsidR="2B6C7495">
              <w:rPr>
                <w:rFonts w:ascii="Calibri" w:hAnsi="Calibri" w:eastAsia="Calibri" w:cs="Calibri" w:asciiTheme="minorAscii" w:hAnsiTheme="minorAscii" w:eastAsiaTheme="minorAscii" w:cstheme="minorAscii"/>
                <w:b w:val="1"/>
                <w:bCs w:val="1"/>
                <w:sz w:val="20"/>
                <w:szCs w:val="20"/>
              </w:rPr>
              <w:t>agree</w:t>
            </w:r>
            <w:r w:rsidRPr="2B6C7495" w:rsidR="2B6C7495">
              <w:rPr>
                <w:rFonts w:ascii="Calibri" w:hAnsi="Calibri" w:eastAsia="Calibri" w:cs="Calibri" w:asciiTheme="minorAscii" w:hAnsiTheme="minorAscii" w:eastAsiaTheme="minorAscii" w:cstheme="minorAscii"/>
                <w:sz w:val="20"/>
                <w:szCs w:val="20"/>
              </w:rPr>
              <w:t xml:space="preserve"> to abide by the Rules set out in the Membership Information and Rules booklet (Rules) and the Terms set out above (Terms).  I/we have read and understood the Rules and Terms.</w:t>
            </w:r>
          </w:p>
          <w:p w:rsidR="00E00FF4" w:rsidP="2B6C7495" w:rsidRDefault="00E00FF4" w14:paraId="14ADA8BE" wp14:textId="54B11741">
            <w:pPr>
              <w:pStyle w:val="Normal"/>
              <w:rPr>
                <w:rFonts w:ascii="Calibri" w:hAnsi="Calibri" w:eastAsia="Calibri" w:cs="Calibri" w:asciiTheme="minorAscii" w:hAnsiTheme="minorAscii" w:eastAsiaTheme="minorAscii" w:cstheme="minorAscii"/>
                <w:sz w:val="20"/>
                <w:szCs w:val="20"/>
              </w:rPr>
            </w:pPr>
          </w:p>
          <w:p w:rsidR="00E00FF4" w:rsidP="2B6C7495" w:rsidRDefault="00E00FF4" w14:paraId="71634C57" wp14:textId="0784F85D">
            <w:pPr>
              <w:spacing w:line="360" w:lineRule="auto"/>
              <w:rPr>
                <w:rFonts w:ascii="Calibri" w:hAnsi="Calibri" w:eastAsia="Calibri" w:cs="Calibri" w:asciiTheme="minorAscii" w:hAnsiTheme="minorAscii" w:eastAsiaTheme="minorAscii" w:cstheme="minorAscii"/>
                <w:sz w:val="20"/>
                <w:szCs w:val="20"/>
              </w:rPr>
            </w:pPr>
            <w:r w:rsidRPr="2B6C7495" w:rsidR="2B6C7495">
              <w:rPr>
                <w:rFonts w:ascii="Calibri" w:hAnsi="Calibri" w:eastAsia="Calibri" w:cs="Calibri" w:asciiTheme="minorAscii" w:hAnsiTheme="minorAscii" w:eastAsiaTheme="minorAscii" w:cstheme="minorAscii"/>
                <w:b w:val="1"/>
                <w:bCs w:val="1"/>
                <w:sz w:val="20"/>
                <w:szCs w:val="20"/>
              </w:rPr>
              <w:t>Signed:</w:t>
            </w:r>
            <w:r>
              <w:tab/>
            </w:r>
            <w:r>
              <w:tab/>
            </w:r>
            <w:r w:rsidRPr="2B6C7495" w:rsidR="2B6C7495">
              <w:rPr>
                <w:rFonts w:ascii="Calibri" w:hAnsi="Calibri" w:eastAsia="Calibri" w:cs="Calibri" w:asciiTheme="minorAscii" w:hAnsiTheme="minorAscii" w:eastAsiaTheme="minorAscii" w:cstheme="minorAscii"/>
                <w:sz w:val="20"/>
                <w:szCs w:val="20"/>
              </w:rPr>
              <w:t>Member(s):</w:t>
            </w:r>
            <w:r>
              <w:tab/>
            </w:r>
            <w:r w:rsidRPr="2B6C7495" w:rsidR="2B6C7495">
              <w:rPr>
                <w:rFonts w:ascii="Calibri" w:hAnsi="Calibri" w:eastAsia="Calibri" w:cs="Calibri" w:asciiTheme="minorAscii" w:hAnsiTheme="minorAscii" w:eastAsiaTheme="minorAscii" w:cstheme="minorAscii"/>
                <w:sz w:val="20"/>
                <w:szCs w:val="20"/>
              </w:rPr>
              <w:t xml:space="preserve">   ….......</w:t>
            </w:r>
            <w:r w:rsidRPr="2B6C7495" w:rsidR="2B6C7495">
              <w:rPr>
                <w:rFonts w:ascii="Calibri" w:hAnsi="Calibri" w:eastAsia="Calibri" w:cs="Calibri" w:asciiTheme="minorAscii" w:hAnsiTheme="minorAscii" w:eastAsiaTheme="minorAscii" w:cstheme="minorAscii"/>
                <w:sz w:val="20"/>
                <w:szCs w:val="20"/>
              </w:rPr>
              <w:t>…………………………………………………………</w:t>
            </w:r>
            <w:r w:rsidRPr="2B6C7495" w:rsidR="2B6C7495">
              <w:rPr>
                <w:rFonts w:ascii="Calibri" w:hAnsi="Calibri" w:eastAsia="Calibri" w:cs="Calibri" w:asciiTheme="minorAscii" w:hAnsiTheme="minorAscii" w:eastAsiaTheme="minorAscii" w:cstheme="minorAscii"/>
                <w:sz w:val="20"/>
                <w:szCs w:val="20"/>
              </w:rPr>
              <w:t xml:space="preserve"> D</w:t>
            </w:r>
            <w:r w:rsidRPr="2B6C7495" w:rsidR="2B6C7495">
              <w:rPr>
                <w:rFonts w:ascii="Calibri" w:hAnsi="Calibri" w:eastAsia="Calibri" w:cs="Calibri" w:asciiTheme="minorAscii" w:hAnsiTheme="minorAscii" w:eastAsiaTheme="minorAscii" w:cstheme="minorAscii"/>
                <w:sz w:val="20"/>
                <w:szCs w:val="20"/>
              </w:rPr>
              <w:t>ate:</w:t>
            </w:r>
            <w:r>
              <w:tab/>
            </w:r>
            <w:r w:rsidRPr="2B6C7495" w:rsidR="2B6C7495">
              <w:rPr>
                <w:rFonts w:ascii="Calibri" w:hAnsi="Calibri" w:eastAsia="Calibri" w:cs="Calibri" w:asciiTheme="minorAscii" w:hAnsiTheme="minorAscii" w:eastAsiaTheme="minorAscii" w:cstheme="minorAscii"/>
                <w:sz w:val="20"/>
                <w:szCs w:val="20"/>
              </w:rPr>
              <w:t>………/……../……….......</w:t>
            </w:r>
          </w:p>
          <w:p w:rsidR="00E00FF4" w:rsidP="2B6C7495" w:rsidRDefault="00E00FF4" w14:paraId="4B94D5A5" wp14:textId="26761F5F">
            <w:pPr>
              <w:pStyle w:val="Normal"/>
              <w:rPr>
                <w:rFonts w:ascii="Calibri" w:hAnsi="Calibri" w:eastAsia="Calibri" w:cs="Calibri" w:asciiTheme="minorAscii" w:hAnsiTheme="minorAscii" w:eastAsiaTheme="minorAscii" w:cstheme="minorAscii"/>
                <w:sz w:val="24"/>
                <w:szCs w:val="24"/>
              </w:rPr>
            </w:pPr>
          </w:p>
        </w:tc>
      </w:tr>
      <w:tr xmlns:wp14="http://schemas.microsoft.com/office/word/2010/wordml" w:rsidR="00E00FF4" w:rsidTr="0E96E1A5" w14:paraId="3DEEC669" wp14:textId="77777777">
        <w:tblPrEx>
          <w:tblCellMar>
            <w:top w:w="0" w:type="dxa"/>
            <w:bottom w:w="0" w:type="dxa"/>
          </w:tblCellMar>
        </w:tblPrEx>
        <w:tc>
          <w:tcPr>
            <w:tcW w:w="135" w:type="dxa"/>
            <w:tcMar/>
          </w:tcPr>
          <w:p w:rsidR="00E00FF4" w:rsidP="203C1C61" w:rsidRDefault="00E00FF4" w14:paraId="3656B9AB" wp14:textId="77777777">
            <w:pPr>
              <w:rPr>
                <w:rFonts w:ascii="Calibri" w:hAnsi="Calibri" w:eastAsia="Calibri" w:cs="Calibri" w:asciiTheme="minorAscii" w:hAnsiTheme="minorAscii" w:eastAsiaTheme="minorAscii" w:cstheme="minorAscii"/>
                <w:sz w:val="28"/>
                <w:szCs w:val="28"/>
              </w:rPr>
            </w:pPr>
          </w:p>
        </w:tc>
        <w:tc>
          <w:tcPr>
            <w:tcW w:w="9471" w:type="dxa"/>
            <w:tcMar/>
          </w:tcPr>
          <w:p w:rsidR="00E00FF4" w:rsidP="203C1C61" w:rsidRDefault="00E00FF4" w14:paraId="45FB0818" wp14:textId="77777777">
            <w:pPr>
              <w:rPr>
                <w:rFonts w:ascii="Calibri" w:hAnsi="Calibri" w:eastAsia="Calibri" w:cs="Calibri" w:asciiTheme="minorAscii" w:hAnsiTheme="minorAscii" w:eastAsiaTheme="minorAscii" w:cstheme="minorAscii"/>
                <w:sz w:val="24"/>
                <w:szCs w:val="24"/>
              </w:rPr>
            </w:pPr>
          </w:p>
        </w:tc>
      </w:tr>
    </w:tbl>
    <w:p xmlns:wp14="http://schemas.microsoft.com/office/word/2010/wordml" w:rsidR="00E00FF4" w:rsidP="2B6C7495" w:rsidRDefault="00E00FF4" w14:paraId="049F31CB" wp14:textId="33E1ED81">
      <w:pPr>
        <w:rPr>
          <w:rFonts w:ascii="Calibri" w:hAnsi="Calibri" w:eastAsia="Calibri" w:cs="Calibri" w:asciiTheme="minorAscii" w:hAnsiTheme="minorAscii" w:eastAsiaTheme="minorAscii" w:cstheme="minorAscii"/>
        </w:rPr>
      </w:pPr>
    </w:p>
    <w:p w:rsidR="2B6C7495" w:rsidP="2B6C7495" w:rsidRDefault="2B6C7495" w14:paraId="78F53C8C" w14:textId="79DBDE56">
      <w:pPr>
        <w:pStyle w:val="Normal"/>
        <w:rPr>
          <w:rFonts w:ascii="Calibri" w:hAnsi="Calibri" w:eastAsia="Calibri" w:cs="Calibri" w:asciiTheme="minorAscii" w:hAnsiTheme="minorAscii" w:eastAsiaTheme="minorAscii" w:cstheme="minorAscii"/>
        </w:rPr>
      </w:pPr>
    </w:p>
    <w:tbl>
      <w:tblPr>
        <w:tblW w:w="0" w:type="auto"/>
        <w:tblLayout w:type="fixed"/>
        <w:tblLook w:val="0000" w:firstRow="0" w:lastRow="0" w:firstColumn="0" w:lastColumn="0" w:noHBand="0" w:noVBand="0"/>
      </w:tblPr>
      <w:tblGrid>
        <w:gridCol w:w="534"/>
        <w:gridCol w:w="9072"/>
      </w:tblGrid>
      <w:tr xmlns:wp14="http://schemas.microsoft.com/office/word/2010/wordml" w:rsidR="00E00FF4" w:rsidTr="2B6C7495" w14:paraId="57E9DE04" wp14:textId="77777777">
        <w:tblPrEx>
          <w:tblCellMar>
            <w:top w:w="0" w:type="dxa"/>
            <w:bottom w:w="0" w:type="dxa"/>
          </w:tblCellMar>
        </w:tblPrEx>
        <w:tc>
          <w:tcPr>
            <w:tcW w:w="534" w:type="dxa"/>
            <w:tcMar/>
          </w:tcPr>
          <w:p w:rsidR="00E00FF4" w:rsidP="2B6C7495" w:rsidRDefault="00E00FF4" w14:paraId="53128261" wp14:textId="77777777">
            <w:pPr>
              <w:rPr>
                <w:rFonts w:ascii="Calibri" w:hAnsi="Calibri" w:eastAsia="Calibri" w:cs="Calibri" w:asciiTheme="minorAscii" w:hAnsiTheme="minorAscii" w:eastAsiaTheme="minorAscii" w:cstheme="minorAscii"/>
                <w:sz w:val="16"/>
                <w:szCs w:val="16"/>
              </w:rPr>
            </w:pPr>
          </w:p>
          <w:p w:rsidR="00E00FF4" w:rsidP="2B6C7495" w:rsidRDefault="00E00FF4" w14:paraId="0135CBF0" wp14:textId="77777777">
            <w:pPr>
              <w:rPr>
                <w:rFonts w:ascii="Calibri" w:hAnsi="Calibri" w:eastAsia="Calibri" w:cs="Calibri" w:asciiTheme="minorAscii" w:hAnsiTheme="minorAscii" w:eastAsiaTheme="minorAscii" w:cstheme="minorAscii"/>
                <w:sz w:val="16"/>
                <w:szCs w:val="16"/>
              </w:rPr>
            </w:pPr>
            <w:r w:rsidRPr="2B6C7495" w:rsidR="2B6C7495">
              <w:rPr>
                <w:rFonts w:ascii="Calibri" w:hAnsi="Calibri" w:eastAsia="Calibri" w:cs="Calibri" w:asciiTheme="minorAscii" w:hAnsiTheme="minorAscii" w:eastAsiaTheme="minorAscii" w:cstheme="minorAscii"/>
                <w:sz w:val="16"/>
                <w:szCs w:val="16"/>
              </w:rPr>
              <w:t>1.</w:t>
            </w:r>
          </w:p>
        </w:tc>
        <w:tc>
          <w:tcPr>
            <w:tcW w:w="9072" w:type="dxa"/>
            <w:tcMar/>
          </w:tcPr>
          <w:p w:rsidR="00E00FF4" w:rsidP="2B6C7495" w:rsidRDefault="00E00FF4" w14:paraId="62486C05" wp14:textId="77777777">
            <w:pPr>
              <w:rPr>
                <w:rFonts w:ascii="Calibri" w:hAnsi="Calibri" w:eastAsia="Calibri" w:cs="Calibri" w:asciiTheme="minorAscii" w:hAnsiTheme="minorAscii" w:eastAsiaTheme="minorAscii" w:cstheme="minorAscii"/>
                <w:b w:val="1"/>
                <w:bCs w:val="1"/>
                <w:sz w:val="16"/>
                <w:szCs w:val="16"/>
              </w:rPr>
            </w:pPr>
          </w:p>
          <w:p w:rsidR="00E00FF4" w:rsidP="2B6C7495" w:rsidRDefault="00E00FF4" w14:paraId="6D2DD08C" wp14:textId="77777777">
            <w:pPr>
              <w:pStyle w:val="Heading5"/>
              <w:rPr>
                <w:rFonts w:ascii="Calibri" w:hAnsi="Calibri" w:eastAsia="Calibri" w:cs="Calibri" w:asciiTheme="minorAscii" w:hAnsiTheme="minorAscii" w:eastAsiaTheme="minorAscii" w:cstheme="minorAscii"/>
                <w:sz w:val="16"/>
                <w:szCs w:val="16"/>
              </w:rPr>
            </w:pPr>
            <w:r w:rsidRPr="2B6C7495" w:rsidR="2B6C7495">
              <w:rPr>
                <w:rFonts w:ascii="Calibri" w:hAnsi="Calibri" w:eastAsia="Calibri" w:cs="Calibri" w:asciiTheme="minorAscii" w:hAnsiTheme="minorAscii" w:eastAsiaTheme="minorAscii" w:cstheme="minorAscii"/>
                <w:sz w:val="16"/>
                <w:szCs w:val="16"/>
              </w:rPr>
              <w:t>Privacy Act 1993</w:t>
            </w:r>
          </w:p>
          <w:p w:rsidR="00E00FF4" w:rsidP="2B6C7495" w:rsidRDefault="00E00FF4" w14:paraId="29D6B04F" wp14:textId="77777777">
            <w:pPr>
              <w:rPr>
                <w:rFonts w:ascii="Calibri" w:hAnsi="Calibri" w:eastAsia="Calibri" w:cs="Calibri" w:asciiTheme="minorAscii" w:hAnsiTheme="minorAscii" w:eastAsiaTheme="minorAscii" w:cstheme="minorAscii"/>
                <w:sz w:val="16"/>
                <w:szCs w:val="16"/>
              </w:rPr>
            </w:pPr>
            <w:r w:rsidRPr="2B6C7495" w:rsidR="2B6C7495">
              <w:rPr>
                <w:rFonts w:ascii="Calibri" w:hAnsi="Calibri" w:eastAsia="Calibri" w:cs="Calibri" w:asciiTheme="minorAscii" w:hAnsiTheme="minorAscii" w:eastAsiaTheme="minorAscii" w:cstheme="minorAscii"/>
                <w:sz w:val="16"/>
                <w:szCs w:val="16"/>
              </w:rPr>
              <w:t xml:space="preserve"> </w:t>
            </w:r>
          </w:p>
          <w:p w:rsidR="00E00FF4" w:rsidP="2B6C7495" w:rsidRDefault="00E00FF4" w14:paraId="434AC7FD" wp14:textId="77777777">
            <w:pPr>
              <w:rPr>
                <w:rFonts w:ascii="Calibri" w:hAnsi="Calibri" w:eastAsia="Calibri" w:cs="Calibri" w:asciiTheme="minorAscii" w:hAnsiTheme="minorAscii" w:eastAsiaTheme="minorAscii" w:cstheme="minorAscii"/>
                <w:sz w:val="16"/>
                <w:szCs w:val="16"/>
              </w:rPr>
            </w:pPr>
            <w:r w:rsidRPr="2B6C7495" w:rsidR="2B6C7495">
              <w:rPr>
                <w:rFonts w:ascii="Calibri" w:hAnsi="Calibri" w:eastAsia="Calibri" w:cs="Calibri" w:asciiTheme="minorAscii" w:hAnsiTheme="minorAscii" w:eastAsiaTheme="minorAscii" w:cstheme="minorAscii"/>
                <w:sz w:val="16"/>
                <w:szCs w:val="16"/>
              </w:rPr>
              <w:t>Personal information on this form is stored at the Christchurch South Community Toy Library (Library). It is recorded on your membership card, which is kept in the catalogue box on or behind the Librarian’s desk.  It is also included in the register of members.  Unless you specifically request it, the information is not kept under lock and key.</w:t>
            </w:r>
          </w:p>
          <w:p w:rsidR="00E00FF4" w:rsidP="2B6C7495" w:rsidRDefault="00E00FF4" w14:paraId="4101652C" wp14:textId="77777777">
            <w:pPr>
              <w:rPr>
                <w:rFonts w:ascii="Calibri" w:hAnsi="Calibri" w:eastAsia="Calibri" w:cs="Calibri" w:asciiTheme="minorAscii" w:hAnsiTheme="minorAscii" w:eastAsiaTheme="minorAscii" w:cstheme="minorAscii"/>
                <w:sz w:val="16"/>
                <w:szCs w:val="16"/>
              </w:rPr>
            </w:pPr>
          </w:p>
          <w:p w:rsidR="00E00FF4" w:rsidP="2B6C7495" w:rsidRDefault="00E00FF4" w14:paraId="28302DF9" wp14:textId="77777777">
            <w:pPr>
              <w:rPr>
                <w:rFonts w:ascii="Calibri" w:hAnsi="Calibri" w:eastAsia="Calibri" w:cs="Calibri" w:asciiTheme="minorAscii" w:hAnsiTheme="minorAscii" w:eastAsiaTheme="minorAscii" w:cstheme="minorAscii"/>
                <w:b w:val="1"/>
                <w:bCs w:val="1"/>
                <w:sz w:val="16"/>
                <w:szCs w:val="16"/>
              </w:rPr>
            </w:pPr>
            <w:r w:rsidRPr="2B6C7495" w:rsidR="2B6C7495">
              <w:rPr>
                <w:rFonts w:ascii="Calibri" w:hAnsi="Calibri" w:eastAsia="Calibri" w:cs="Calibri" w:asciiTheme="minorAscii" w:hAnsiTheme="minorAscii" w:eastAsiaTheme="minorAscii" w:cstheme="minorAscii"/>
                <w:b w:val="1"/>
                <w:bCs w:val="1"/>
                <w:sz w:val="16"/>
                <w:szCs w:val="16"/>
              </w:rPr>
              <w:t>Access to your personal information:</w:t>
            </w:r>
          </w:p>
          <w:p w:rsidR="00E00FF4" w:rsidP="2B6C7495" w:rsidRDefault="00E00FF4" w14:paraId="4B99056E" wp14:textId="77777777">
            <w:pPr>
              <w:rPr>
                <w:rFonts w:ascii="Calibri" w:hAnsi="Calibri" w:eastAsia="Calibri" w:cs="Calibri" w:asciiTheme="minorAscii" w:hAnsiTheme="minorAscii" w:eastAsiaTheme="minorAscii" w:cstheme="minorAscii"/>
                <w:b w:val="1"/>
                <w:bCs w:val="1"/>
                <w:sz w:val="16"/>
                <w:szCs w:val="16"/>
              </w:rPr>
            </w:pPr>
          </w:p>
          <w:p w:rsidR="00E00FF4" w:rsidP="2B6C7495" w:rsidRDefault="00E00FF4" w14:paraId="1E5B69B6" wp14:textId="77777777">
            <w:pPr>
              <w:numPr>
                <w:ilvl w:val="0"/>
                <w:numId w:val="1"/>
              </w:numPr>
              <w:spacing w:line="240" w:lineRule="auto"/>
              <w:rPr>
                <w:rFonts w:ascii="Arial Narrow" w:hAnsi="Arial Narrow"/>
                <w:sz w:val="16"/>
                <w:szCs w:val="16"/>
              </w:rPr>
            </w:pPr>
            <w:r w:rsidRPr="2B6C7495" w:rsidR="2B6C7495">
              <w:rPr>
                <w:rFonts w:ascii="Calibri" w:hAnsi="Calibri" w:eastAsia="Calibri" w:cs="Calibri" w:asciiTheme="minorAscii" w:hAnsiTheme="minorAscii" w:eastAsiaTheme="minorAscii" w:cstheme="minorAscii"/>
                <w:sz w:val="16"/>
                <w:szCs w:val="16"/>
              </w:rPr>
              <w:t>You have the right to access and correct your personal information.</w:t>
            </w:r>
          </w:p>
          <w:p w:rsidR="00E00FF4" w:rsidP="2B6C7495" w:rsidRDefault="00E00FF4" w14:paraId="44605856" wp14:textId="77777777">
            <w:pPr>
              <w:numPr>
                <w:ilvl w:val="0"/>
                <w:numId w:val="1"/>
              </w:numPr>
              <w:spacing w:before="120" w:line="240" w:lineRule="auto"/>
              <w:ind w:left="284" w:hanging="284"/>
              <w:rPr>
                <w:rFonts w:ascii="Arial Narrow" w:hAnsi="Arial Narrow"/>
                <w:sz w:val="16"/>
                <w:szCs w:val="16"/>
              </w:rPr>
            </w:pPr>
            <w:r w:rsidRPr="2B6C7495" w:rsidR="2B6C7495">
              <w:rPr>
                <w:rFonts w:ascii="Calibri" w:hAnsi="Calibri" w:eastAsia="Calibri" w:cs="Calibri" w:asciiTheme="minorAscii" w:hAnsiTheme="minorAscii" w:eastAsiaTheme="minorAscii" w:cstheme="minorAscii"/>
                <w:sz w:val="16"/>
                <w:szCs w:val="16"/>
              </w:rPr>
              <w:t>You must notify the Library of any change to the information.</w:t>
            </w:r>
          </w:p>
          <w:p w:rsidR="00E00FF4" w:rsidP="2B6C7495" w:rsidRDefault="00E00FF4" w14:paraId="1433490A" wp14:textId="77777777">
            <w:pPr>
              <w:numPr>
                <w:ilvl w:val="0"/>
                <w:numId w:val="1"/>
              </w:numPr>
              <w:spacing w:before="120" w:line="240" w:lineRule="auto"/>
              <w:ind w:left="284" w:hanging="284"/>
              <w:rPr>
                <w:rFonts w:ascii="Arial Narrow" w:hAnsi="Arial Narrow"/>
                <w:sz w:val="16"/>
                <w:szCs w:val="16"/>
              </w:rPr>
            </w:pPr>
            <w:r w:rsidRPr="2B6C7495" w:rsidR="2B6C7495">
              <w:rPr>
                <w:rFonts w:ascii="Calibri" w:hAnsi="Calibri" w:eastAsia="Calibri" w:cs="Calibri" w:asciiTheme="minorAscii" w:hAnsiTheme="minorAscii" w:eastAsiaTheme="minorAscii" w:cstheme="minorAscii"/>
                <w:sz w:val="16"/>
                <w:szCs w:val="16"/>
              </w:rPr>
              <w:t>With the exception of personal information relating to your financial status (e.g. unpaid fines, subscriptions etc.) the Librarian and volunteers working at the Library will have access to your personal information.</w:t>
            </w:r>
          </w:p>
          <w:p w:rsidR="00E00FF4" w:rsidP="2B6C7495" w:rsidRDefault="00E00FF4" w14:paraId="0A771E25" wp14:textId="77777777">
            <w:pPr>
              <w:numPr>
                <w:ilvl w:val="0"/>
                <w:numId w:val="1"/>
              </w:numPr>
              <w:spacing w:before="120" w:line="240" w:lineRule="auto"/>
              <w:ind w:left="284" w:hanging="284"/>
              <w:rPr>
                <w:rFonts w:ascii="Arial Narrow" w:hAnsi="Arial Narrow"/>
                <w:sz w:val="16"/>
                <w:szCs w:val="16"/>
              </w:rPr>
            </w:pPr>
            <w:r w:rsidRPr="2B6C7495" w:rsidR="2B6C7495">
              <w:rPr>
                <w:rFonts w:ascii="Calibri" w:hAnsi="Calibri" w:eastAsia="Calibri" w:cs="Calibri" w:asciiTheme="minorAscii" w:hAnsiTheme="minorAscii" w:eastAsiaTheme="minorAscii" w:cstheme="minorAscii"/>
                <w:sz w:val="16"/>
                <w:szCs w:val="16"/>
              </w:rPr>
              <w:t>Members of the committee will have access to your personal information.</w:t>
            </w:r>
          </w:p>
          <w:p w:rsidR="00E00FF4" w:rsidP="2B6C7495" w:rsidRDefault="00E00FF4" w14:paraId="1299C43A" wp14:textId="77777777">
            <w:pPr>
              <w:rPr>
                <w:rFonts w:ascii="Calibri" w:hAnsi="Calibri" w:eastAsia="Calibri" w:cs="Calibri" w:asciiTheme="minorAscii" w:hAnsiTheme="minorAscii" w:eastAsiaTheme="minorAscii" w:cstheme="minorAscii"/>
                <w:sz w:val="16"/>
                <w:szCs w:val="16"/>
              </w:rPr>
            </w:pPr>
          </w:p>
          <w:p w:rsidR="00E00FF4" w:rsidP="2B6C7495" w:rsidRDefault="00E00FF4" w14:paraId="3C41A435" wp14:textId="77777777">
            <w:pPr>
              <w:rPr>
                <w:rFonts w:ascii="Calibri" w:hAnsi="Calibri" w:eastAsia="Calibri" w:cs="Calibri" w:asciiTheme="minorAscii" w:hAnsiTheme="minorAscii" w:eastAsiaTheme="minorAscii" w:cstheme="minorAscii"/>
                <w:sz w:val="16"/>
                <w:szCs w:val="16"/>
              </w:rPr>
            </w:pPr>
            <w:r w:rsidRPr="2B6C7495" w:rsidR="2B6C7495">
              <w:rPr>
                <w:rFonts w:ascii="Calibri" w:hAnsi="Calibri" w:eastAsia="Calibri" w:cs="Calibri" w:asciiTheme="minorAscii" w:hAnsiTheme="minorAscii" w:eastAsiaTheme="minorAscii" w:cstheme="minorAscii"/>
                <w:b w:val="1"/>
                <w:bCs w:val="1"/>
                <w:sz w:val="16"/>
                <w:szCs w:val="16"/>
              </w:rPr>
              <w:t>Purposes for which the information provided on this form is required:</w:t>
            </w:r>
          </w:p>
          <w:p w:rsidR="00E00FF4" w:rsidP="2B6C7495" w:rsidRDefault="00E00FF4" w14:paraId="4DDBEF00" wp14:textId="77777777">
            <w:pPr>
              <w:rPr>
                <w:rFonts w:ascii="Calibri" w:hAnsi="Calibri" w:eastAsia="Calibri" w:cs="Calibri" w:asciiTheme="minorAscii" w:hAnsiTheme="minorAscii" w:eastAsiaTheme="minorAscii" w:cstheme="minorAscii"/>
                <w:sz w:val="16"/>
                <w:szCs w:val="16"/>
              </w:rPr>
            </w:pPr>
          </w:p>
          <w:p w:rsidR="00E00FF4" w:rsidP="2B6C7495" w:rsidRDefault="00E00FF4" w14:paraId="35F904E8" wp14:textId="77777777">
            <w:pPr>
              <w:numPr>
                <w:ilvl w:val="0"/>
                <w:numId w:val="2"/>
              </w:numPr>
              <w:spacing w:line="240" w:lineRule="auto"/>
              <w:rPr>
                <w:rFonts w:ascii="Arial Narrow" w:hAnsi="Arial Narrow"/>
                <w:sz w:val="16"/>
                <w:szCs w:val="16"/>
              </w:rPr>
            </w:pPr>
            <w:r w:rsidRPr="2B6C7495" w:rsidR="2B6C7495">
              <w:rPr>
                <w:rFonts w:ascii="Calibri" w:hAnsi="Calibri" w:eastAsia="Calibri" w:cs="Calibri" w:asciiTheme="minorAscii" w:hAnsiTheme="minorAscii" w:eastAsiaTheme="minorAscii" w:cstheme="minorAscii"/>
                <w:sz w:val="16"/>
                <w:szCs w:val="16"/>
              </w:rPr>
              <w:t>To create a membership card to be stored in the catalogue so that toys issued to you can be recorded against your name.</w:t>
            </w:r>
          </w:p>
          <w:p w:rsidR="00E00FF4" w:rsidP="2B6C7495" w:rsidRDefault="00E00FF4" w14:paraId="5ED6CDE4" wp14:textId="77777777">
            <w:pPr>
              <w:numPr>
                <w:ilvl w:val="0"/>
                <w:numId w:val="2"/>
              </w:numPr>
              <w:spacing w:before="120" w:line="240" w:lineRule="auto"/>
              <w:ind w:left="284" w:hanging="284"/>
              <w:rPr>
                <w:rFonts w:ascii="Arial Narrow" w:hAnsi="Arial Narrow"/>
                <w:sz w:val="16"/>
                <w:szCs w:val="16"/>
              </w:rPr>
            </w:pPr>
            <w:r w:rsidRPr="2B6C7495" w:rsidR="2B6C7495">
              <w:rPr>
                <w:rFonts w:ascii="Calibri" w:hAnsi="Calibri" w:eastAsia="Calibri" w:cs="Calibri" w:asciiTheme="minorAscii" w:hAnsiTheme="minorAscii" w:eastAsiaTheme="minorAscii" w:cstheme="minorAscii"/>
                <w:sz w:val="16"/>
                <w:szCs w:val="16"/>
              </w:rPr>
              <w:t>To create a confidential record of members who have overdue toys and/or owe money to the Library.  This record will be used by the Librarian and/or the committee to recover the toys or money from you.</w:t>
            </w:r>
          </w:p>
          <w:p w:rsidR="00E00FF4" w:rsidP="2B6C7495" w:rsidRDefault="00E00FF4" w14:paraId="6D5DAAAD" wp14:textId="77777777">
            <w:pPr>
              <w:numPr>
                <w:ilvl w:val="0"/>
                <w:numId w:val="2"/>
              </w:numPr>
              <w:spacing w:before="120" w:line="240" w:lineRule="auto"/>
              <w:ind w:left="284" w:hanging="284"/>
              <w:rPr>
                <w:rFonts w:ascii="Arial Narrow" w:hAnsi="Arial Narrow"/>
                <w:sz w:val="16"/>
                <w:szCs w:val="16"/>
              </w:rPr>
            </w:pPr>
            <w:r w:rsidRPr="2B6C7495" w:rsidR="2B6C7495">
              <w:rPr>
                <w:rFonts w:ascii="Calibri" w:hAnsi="Calibri" w:eastAsia="Calibri" w:cs="Calibri" w:asciiTheme="minorAscii" w:hAnsiTheme="minorAscii" w:eastAsiaTheme="minorAscii" w:cstheme="minorAscii"/>
                <w:sz w:val="16"/>
                <w:szCs w:val="16"/>
              </w:rPr>
              <w:t>To enable the Librarian or a member of the committee to contact you with regard to Library business e.g. newsletter delivery, volunteer roster duty, fundraising help, illnesses notified to the Library.</w:t>
            </w:r>
          </w:p>
          <w:p w:rsidR="00E00FF4" w:rsidP="2B6C7495" w:rsidRDefault="00E00FF4" w14:paraId="777929AE" wp14:textId="77777777">
            <w:pPr>
              <w:numPr>
                <w:ilvl w:val="0"/>
                <w:numId w:val="2"/>
              </w:numPr>
              <w:spacing w:before="120" w:line="240" w:lineRule="auto"/>
              <w:ind w:left="284" w:hanging="284"/>
              <w:rPr>
                <w:rFonts w:ascii="Arial Narrow" w:hAnsi="Arial Narrow"/>
                <w:sz w:val="16"/>
                <w:szCs w:val="16"/>
              </w:rPr>
            </w:pPr>
            <w:r w:rsidRPr="2B6C7495" w:rsidR="2B6C7495">
              <w:rPr>
                <w:rFonts w:ascii="Calibri" w:hAnsi="Calibri" w:eastAsia="Calibri" w:cs="Calibri" w:asciiTheme="minorAscii" w:hAnsiTheme="minorAscii" w:eastAsiaTheme="minorAscii" w:cstheme="minorAscii"/>
                <w:sz w:val="16"/>
                <w:szCs w:val="16"/>
              </w:rPr>
              <w:t xml:space="preserve">To create a list of members </w:t>
            </w:r>
            <w:r w:rsidRPr="2B6C7495" w:rsidR="2B6C7495">
              <w:rPr>
                <w:rFonts w:ascii="Calibri" w:hAnsi="Calibri" w:eastAsia="Calibri" w:cs="Calibri" w:asciiTheme="minorAscii" w:hAnsiTheme="minorAscii" w:eastAsiaTheme="minorAscii" w:cstheme="minorAscii"/>
                <w:sz w:val="16"/>
                <w:szCs w:val="16"/>
              </w:rPr>
              <w:t>which will be used as evidence of the Library’s total membership when applying for grants/donations or for auditing purposes.</w:t>
            </w:r>
          </w:p>
          <w:p w:rsidR="00E00FF4" w:rsidP="2B6C7495" w:rsidRDefault="00E00FF4" w14:paraId="70380EE7" wp14:textId="77777777">
            <w:pPr>
              <w:numPr>
                <w:ilvl w:val="0"/>
                <w:numId w:val="2"/>
              </w:numPr>
              <w:spacing w:before="120" w:line="240" w:lineRule="auto"/>
              <w:ind w:left="284" w:hanging="284"/>
              <w:rPr>
                <w:rFonts w:ascii="Arial Narrow" w:hAnsi="Arial Narrow"/>
                <w:sz w:val="16"/>
                <w:szCs w:val="16"/>
              </w:rPr>
            </w:pPr>
            <w:r w:rsidRPr="2B6C7495" w:rsidR="2B6C7495">
              <w:rPr>
                <w:rFonts w:ascii="Calibri" w:hAnsi="Calibri" w:eastAsia="Calibri" w:cs="Calibri" w:asciiTheme="minorAscii" w:hAnsiTheme="minorAscii" w:eastAsiaTheme="minorAscii" w:cstheme="minorAscii"/>
                <w:sz w:val="16"/>
                <w:szCs w:val="16"/>
              </w:rPr>
              <w:t>To provide an address to send out annual subscription accounts to you.</w:t>
            </w:r>
          </w:p>
          <w:p w:rsidR="00E00FF4" w:rsidP="2B6C7495" w:rsidRDefault="00E00FF4" w14:paraId="7DA08619" wp14:textId="77777777">
            <w:pPr>
              <w:numPr>
                <w:ilvl w:val="0"/>
                <w:numId w:val="2"/>
              </w:numPr>
              <w:spacing w:before="120" w:line="240" w:lineRule="auto"/>
              <w:ind w:left="284" w:hanging="284"/>
              <w:rPr>
                <w:rFonts w:ascii="Arial Narrow" w:hAnsi="Arial Narrow"/>
                <w:sz w:val="16"/>
                <w:szCs w:val="16"/>
              </w:rPr>
            </w:pPr>
            <w:r w:rsidRPr="2B6C7495" w:rsidR="2B6C7495">
              <w:rPr>
                <w:rFonts w:ascii="Calibri" w:hAnsi="Calibri" w:eastAsia="Calibri" w:cs="Calibri" w:asciiTheme="minorAscii" w:hAnsiTheme="minorAscii" w:eastAsiaTheme="minorAscii" w:cstheme="minorAscii"/>
                <w:sz w:val="16"/>
                <w:szCs w:val="16"/>
              </w:rPr>
              <w:t>To confirm that children enrolled at the Library are eligible i.e. under the age of five years.</w:t>
            </w:r>
          </w:p>
          <w:p w:rsidR="00E00FF4" w:rsidP="2B6C7495" w:rsidRDefault="00E00FF4" w14:paraId="3CF2D8B6" wp14:textId="0E35F8A0">
            <w:pPr>
              <w:pStyle w:val="Normal"/>
              <w:rPr>
                <w:rFonts w:ascii="Calibri" w:hAnsi="Calibri" w:eastAsia="Calibri" w:cs="Calibri" w:asciiTheme="minorAscii" w:hAnsiTheme="minorAscii" w:eastAsiaTheme="minorAscii" w:cstheme="minorAscii"/>
                <w:sz w:val="16"/>
                <w:szCs w:val="16"/>
              </w:rPr>
            </w:pPr>
          </w:p>
        </w:tc>
      </w:tr>
      <w:tr xmlns:wp14="http://schemas.microsoft.com/office/word/2010/wordml" w:rsidR="00E00FF4" w:rsidTr="2B6C7495" w14:paraId="56061C93" wp14:textId="77777777">
        <w:tblPrEx>
          <w:tblCellMar>
            <w:top w:w="0" w:type="dxa"/>
            <w:bottom w:w="0" w:type="dxa"/>
          </w:tblCellMar>
        </w:tblPrEx>
        <w:tc>
          <w:tcPr>
            <w:tcW w:w="534" w:type="dxa"/>
            <w:tcMar/>
          </w:tcPr>
          <w:p w:rsidR="00E00FF4" w:rsidP="2B6C7495" w:rsidRDefault="00E00FF4" w14:paraId="0FB78278" wp14:textId="77777777">
            <w:pPr>
              <w:rPr>
                <w:rFonts w:ascii="Calibri" w:hAnsi="Calibri" w:eastAsia="Calibri" w:cs="Calibri" w:asciiTheme="minorAscii" w:hAnsiTheme="minorAscii" w:eastAsiaTheme="minorAscii" w:cstheme="minorAscii"/>
                <w:sz w:val="16"/>
                <w:szCs w:val="16"/>
              </w:rPr>
            </w:pPr>
          </w:p>
          <w:p w:rsidR="00E00FF4" w:rsidP="2B6C7495" w:rsidRDefault="00E00FF4" w14:paraId="47886996" wp14:textId="77777777">
            <w:pPr>
              <w:rPr>
                <w:rFonts w:ascii="Calibri" w:hAnsi="Calibri" w:eastAsia="Calibri" w:cs="Calibri" w:asciiTheme="minorAscii" w:hAnsiTheme="minorAscii" w:eastAsiaTheme="minorAscii" w:cstheme="minorAscii"/>
                <w:sz w:val="16"/>
                <w:szCs w:val="16"/>
              </w:rPr>
            </w:pPr>
            <w:r w:rsidRPr="2B6C7495" w:rsidR="2B6C7495">
              <w:rPr>
                <w:rFonts w:ascii="Calibri" w:hAnsi="Calibri" w:eastAsia="Calibri" w:cs="Calibri" w:asciiTheme="minorAscii" w:hAnsiTheme="minorAscii" w:eastAsiaTheme="minorAscii" w:cstheme="minorAscii"/>
                <w:sz w:val="16"/>
                <w:szCs w:val="16"/>
              </w:rPr>
              <w:t>2.</w:t>
            </w:r>
          </w:p>
        </w:tc>
        <w:tc>
          <w:tcPr>
            <w:tcW w:w="9072" w:type="dxa"/>
            <w:tcMar/>
          </w:tcPr>
          <w:p w:rsidR="00E00FF4" w:rsidP="2B6C7495" w:rsidRDefault="00E00FF4" w14:paraId="1FC39945" wp14:textId="77777777">
            <w:pPr>
              <w:rPr>
                <w:rFonts w:ascii="Calibri" w:hAnsi="Calibri" w:eastAsia="Calibri" w:cs="Calibri" w:asciiTheme="minorAscii" w:hAnsiTheme="minorAscii" w:eastAsiaTheme="minorAscii" w:cstheme="minorAscii"/>
                <w:b w:val="1"/>
                <w:bCs w:val="1"/>
                <w:sz w:val="16"/>
                <w:szCs w:val="16"/>
              </w:rPr>
            </w:pPr>
          </w:p>
          <w:p w:rsidR="00E00FF4" w:rsidP="2B6C7495" w:rsidRDefault="00E00FF4" w14:paraId="516E045D" wp14:textId="77777777">
            <w:pPr>
              <w:pStyle w:val="Heading5"/>
              <w:rPr>
                <w:rFonts w:ascii="Calibri" w:hAnsi="Calibri" w:eastAsia="Calibri" w:cs="Calibri" w:asciiTheme="minorAscii" w:hAnsiTheme="minorAscii" w:eastAsiaTheme="minorAscii" w:cstheme="minorAscii"/>
                <w:sz w:val="16"/>
                <w:szCs w:val="16"/>
              </w:rPr>
            </w:pPr>
            <w:r w:rsidRPr="2B6C7495" w:rsidR="2B6C7495">
              <w:rPr>
                <w:rFonts w:ascii="Calibri" w:hAnsi="Calibri" w:eastAsia="Calibri" w:cs="Calibri" w:asciiTheme="minorAscii" w:hAnsiTheme="minorAscii" w:eastAsiaTheme="minorAscii" w:cstheme="minorAscii"/>
                <w:sz w:val="16"/>
                <w:szCs w:val="16"/>
              </w:rPr>
              <w:t>Loss or Damage Liability</w:t>
            </w:r>
          </w:p>
          <w:p w:rsidR="00E00FF4" w:rsidP="2B6C7495" w:rsidRDefault="00E00FF4" w14:paraId="0562CB0E" wp14:textId="77777777">
            <w:pPr>
              <w:rPr>
                <w:rFonts w:ascii="Calibri" w:hAnsi="Calibri" w:eastAsia="Calibri" w:cs="Calibri" w:asciiTheme="minorAscii" w:hAnsiTheme="minorAscii" w:eastAsiaTheme="minorAscii" w:cstheme="minorAscii"/>
                <w:b w:val="1"/>
                <w:bCs w:val="1"/>
                <w:sz w:val="16"/>
                <w:szCs w:val="16"/>
              </w:rPr>
            </w:pPr>
          </w:p>
          <w:p w:rsidR="00E00FF4" w:rsidP="2B6C7495" w:rsidRDefault="00E00FF4" w14:paraId="34CE0A41" wp14:textId="1589892A">
            <w:pPr>
              <w:pStyle w:val="ListParagraph"/>
              <w:numPr>
                <w:ilvl w:val="0"/>
                <w:numId w:val="19"/>
              </w:numPr>
              <w:bidi w:val="0"/>
              <w:spacing w:before="0" w:beforeAutospacing="off" w:after="0" w:afterAutospacing="off" w:line="259" w:lineRule="auto"/>
              <w:ind w:right="0"/>
              <w:jc w:val="left"/>
              <w:rPr>
                <w:b w:val="1"/>
                <w:bCs w:val="1"/>
                <w:sz w:val="16"/>
                <w:szCs w:val="16"/>
              </w:rPr>
            </w:pPr>
            <w:r w:rsidRPr="2B6C7495" w:rsidR="2B6C7495">
              <w:rPr>
                <w:rFonts w:ascii="Calibri" w:hAnsi="Calibri" w:eastAsia="Calibri" w:cs="Calibri" w:asciiTheme="minorAscii" w:hAnsiTheme="minorAscii" w:eastAsiaTheme="minorAscii" w:cstheme="minorAscii"/>
                <w:sz w:val="16"/>
                <w:szCs w:val="16"/>
              </w:rPr>
              <w:t>Missing Pieces:  For lost pieces (including plastic toy bags) a charge of $5.00 will be made, of which $3.00 is refundable if the missing piece is returned.  If the missing piece cannot be located, you will also be required to pay for a replacement piece.</w:t>
            </w:r>
          </w:p>
          <w:p w:rsidR="00E00FF4" w:rsidP="2B6C7495" w:rsidRDefault="00E00FF4" w14:paraId="62EBF3C5" wp14:textId="69D29CC4">
            <w:pPr>
              <w:pStyle w:val="ListParagraph"/>
              <w:numPr>
                <w:ilvl w:val="0"/>
                <w:numId w:val="19"/>
              </w:numPr>
              <w:bidi w:val="0"/>
              <w:spacing w:before="0" w:beforeAutospacing="off" w:after="0" w:afterAutospacing="off" w:line="259" w:lineRule="auto"/>
              <w:ind w:right="0"/>
              <w:jc w:val="left"/>
              <w:rPr>
                <w:b w:val="1"/>
                <w:bCs w:val="1"/>
                <w:sz w:val="16"/>
                <w:szCs w:val="16"/>
              </w:rPr>
            </w:pPr>
            <w:r w:rsidRPr="2B6C7495" w:rsidR="2B6C7495">
              <w:rPr>
                <w:rFonts w:ascii="Calibri" w:hAnsi="Calibri" w:eastAsia="Calibri" w:cs="Calibri" w:asciiTheme="minorAscii" w:hAnsiTheme="minorAscii" w:eastAsiaTheme="minorAscii" w:cstheme="minorAscii"/>
                <w:sz w:val="16"/>
                <w:szCs w:val="16"/>
              </w:rPr>
              <w:t>Broken Pieces:  If the toy can be repaired, a charge of $5.00 will be made.  If it is necessary to purchase a new piece, you will be required to pay for the replacement piece.</w:t>
            </w:r>
          </w:p>
          <w:p w:rsidR="00E00FF4" w:rsidP="2B6C7495" w:rsidRDefault="00E00FF4" w14:paraId="6D98A12B" wp14:textId="15ABA440">
            <w:pPr>
              <w:pStyle w:val="ListParagraph"/>
              <w:numPr>
                <w:ilvl w:val="0"/>
                <w:numId w:val="19"/>
              </w:numPr>
              <w:bidi w:val="0"/>
              <w:spacing w:before="0" w:beforeAutospacing="off" w:after="0" w:afterAutospacing="off" w:line="259" w:lineRule="auto"/>
              <w:ind w:right="0"/>
              <w:jc w:val="left"/>
              <w:rPr>
                <w:b w:val="1"/>
                <w:bCs w:val="1"/>
                <w:sz w:val="16"/>
                <w:szCs w:val="16"/>
              </w:rPr>
            </w:pPr>
            <w:r w:rsidRPr="2B6C7495" w:rsidR="2B6C7495">
              <w:rPr>
                <w:rFonts w:ascii="Calibri" w:hAnsi="Calibri" w:eastAsia="Calibri" w:cs="Calibri" w:asciiTheme="minorAscii" w:hAnsiTheme="minorAscii" w:eastAsiaTheme="minorAscii" w:cstheme="minorAscii"/>
                <w:sz w:val="16"/>
                <w:szCs w:val="16"/>
              </w:rPr>
              <w:t>Lost, Stolen or Irreparably Damaged Toys:</w:t>
            </w:r>
            <w:r w:rsidRPr="2B6C7495" w:rsidR="2B6C7495">
              <w:rPr>
                <w:rFonts w:ascii="Calibri" w:hAnsi="Calibri" w:eastAsia="Calibri" w:cs="Calibri" w:asciiTheme="minorAscii" w:hAnsiTheme="minorAscii" w:eastAsiaTheme="minorAscii" w:cstheme="minorAscii"/>
                <w:sz w:val="16"/>
                <w:szCs w:val="16"/>
              </w:rPr>
              <w:t xml:space="preserve"> The member must pay for any borrowed toy, which is lost, stolen or damaged beyond repair.  If the toy is less than one year old its full value must be paid; if more than one year old its full, depreciated value must be paid.</w:t>
            </w:r>
          </w:p>
        </w:tc>
      </w:tr>
    </w:tbl>
    <w:p xmlns:wp14="http://schemas.microsoft.com/office/word/2010/wordml" w:rsidR="00E00FF4" w:rsidP="2B6C7495" w:rsidRDefault="00E00FF4" w14:paraId="2946DB82" wp14:textId="77777777">
      <w:pPr>
        <w:rPr>
          <w:rFonts w:ascii="Calibri" w:hAnsi="Calibri" w:eastAsia="Calibri" w:cs="Calibri" w:asciiTheme="minorAscii" w:hAnsiTheme="minorAscii" w:eastAsiaTheme="minorAscii" w:cstheme="minorAscii"/>
          <w:sz w:val="16"/>
          <w:szCs w:val="16"/>
        </w:rPr>
      </w:pPr>
    </w:p>
    <w:tbl>
      <w:tblPr>
        <w:tblW w:w="0" w:type="auto"/>
        <w:tblLayout w:type="fixed"/>
        <w:tblLook w:val="0000" w:firstRow="0" w:lastRow="0" w:firstColumn="0" w:lastColumn="0" w:noHBand="0" w:noVBand="0"/>
      </w:tblPr>
      <w:tblGrid>
        <w:gridCol w:w="534"/>
        <w:gridCol w:w="9072"/>
      </w:tblGrid>
      <w:tr xmlns:wp14="http://schemas.microsoft.com/office/word/2010/wordml" w:rsidR="00E00FF4" w:rsidTr="2B6C7495" w14:paraId="74E1BA23" wp14:textId="77777777">
        <w:tblPrEx>
          <w:tblCellMar>
            <w:top w:w="0" w:type="dxa"/>
            <w:bottom w:w="0" w:type="dxa"/>
          </w:tblCellMar>
        </w:tblPrEx>
        <w:tc>
          <w:tcPr>
            <w:tcW w:w="534" w:type="dxa"/>
            <w:tcMar/>
          </w:tcPr>
          <w:p w:rsidR="00E00FF4" w:rsidP="2B6C7495" w:rsidRDefault="00E00FF4" w14:paraId="5997CC1D" wp14:textId="77777777">
            <w:pPr>
              <w:rPr>
                <w:rFonts w:ascii="Calibri" w:hAnsi="Calibri" w:eastAsia="Calibri" w:cs="Calibri" w:asciiTheme="minorAscii" w:hAnsiTheme="minorAscii" w:eastAsiaTheme="minorAscii" w:cstheme="minorAscii"/>
                <w:sz w:val="16"/>
                <w:szCs w:val="16"/>
              </w:rPr>
            </w:pPr>
          </w:p>
          <w:p w:rsidR="00E00FF4" w:rsidP="2B6C7495" w:rsidRDefault="00E00FF4" w14:paraId="1F75A9DD" wp14:textId="77777777">
            <w:pPr>
              <w:rPr>
                <w:rFonts w:ascii="Calibri" w:hAnsi="Calibri" w:eastAsia="Calibri" w:cs="Calibri" w:asciiTheme="minorAscii" w:hAnsiTheme="minorAscii" w:eastAsiaTheme="minorAscii" w:cstheme="minorAscii"/>
                <w:sz w:val="16"/>
                <w:szCs w:val="16"/>
              </w:rPr>
            </w:pPr>
            <w:r w:rsidRPr="2B6C7495" w:rsidR="2B6C7495">
              <w:rPr>
                <w:rFonts w:ascii="Calibri" w:hAnsi="Calibri" w:eastAsia="Calibri" w:cs="Calibri" w:asciiTheme="minorAscii" w:hAnsiTheme="minorAscii" w:eastAsiaTheme="minorAscii" w:cstheme="minorAscii"/>
                <w:sz w:val="16"/>
                <w:szCs w:val="16"/>
              </w:rPr>
              <w:t>3.</w:t>
            </w:r>
          </w:p>
        </w:tc>
        <w:tc>
          <w:tcPr>
            <w:tcW w:w="9072" w:type="dxa"/>
            <w:tcMar/>
          </w:tcPr>
          <w:p w:rsidR="3D53D41A" w:rsidP="2B6C7495" w:rsidRDefault="3D53D41A" w14:paraId="4054C9D4" w14:textId="04B7E904">
            <w:pPr>
              <w:pStyle w:val="Normal"/>
              <w:rPr>
                <w:rFonts w:ascii="Calibri" w:hAnsi="Calibri" w:eastAsia="Calibri" w:cs="Calibri" w:asciiTheme="minorAscii" w:hAnsiTheme="minorAscii" w:eastAsiaTheme="minorAscii" w:cstheme="minorAscii"/>
                <w:b w:val="1"/>
                <w:bCs w:val="1"/>
                <w:sz w:val="16"/>
                <w:szCs w:val="16"/>
              </w:rPr>
            </w:pPr>
          </w:p>
          <w:p w:rsidR="00E00FF4" w:rsidP="2B6C7495" w:rsidRDefault="00E00FF4" w14:paraId="7F25D2D6" wp14:textId="77777777">
            <w:pPr>
              <w:pStyle w:val="Heading5"/>
              <w:rPr>
                <w:rFonts w:ascii="Calibri" w:hAnsi="Calibri" w:eastAsia="Calibri" w:cs="Calibri" w:asciiTheme="minorAscii" w:hAnsiTheme="minorAscii" w:eastAsiaTheme="minorAscii" w:cstheme="minorAscii"/>
                <w:sz w:val="16"/>
                <w:szCs w:val="16"/>
              </w:rPr>
            </w:pPr>
            <w:r w:rsidRPr="2B6C7495" w:rsidR="2B6C7495">
              <w:rPr>
                <w:rFonts w:ascii="Calibri" w:hAnsi="Calibri" w:eastAsia="Calibri" w:cs="Calibri" w:asciiTheme="minorAscii" w:hAnsiTheme="minorAscii" w:eastAsiaTheme="minorAscii" w:cstheme="minorAscii"/>
                <w:sz w:val="16"/>
                <w:szCs w:val="16"/>
              </w:rPr>
              <w:t>Dirty Toy Liability</w:t>
            </w:r>
          </w:p>
          <w:p w:rsidR="00E00FF4" w:rsidP="2B6C7495" w:rsidRDefault="00E00FF4" w14:paraId="6B699379" wp14:textId="77777777">
            <w:pPr>
              <w:rPr>
                <w:rFonts w:ascii="Calibri" w:hAnsi="Calibri" w:eastAsia="Calibri" w:cs="Calibri" w:asciiTheme="minorAscii" w:hAnsiTheme="minorAscii" w:eastAsiaTheme="minorAscii" w:cstheme="minorAscii"/>
                <w:b w:val="1"/>
                <w:bCs w:val="1"/>
                <w:sz w:val="16"/>
                <w:szCs w:val="16"/>
              </w:rPr>
            </w:pPr>
          </w:p>
          <w:p w:rsidR="00E00FF4" w:rsidP="2B6C7495" w:rsidRDefault="00E00FF4" w14:paraId="25F92C5E" wp14:textId="77777777">
            <w:pPr>
              <w:jc w:val="both"/>
              <w:rPr>
                <w:rFonts w:ascii="Calibri" w:hAnsi="Calibri" w:eastAsia="Calibri" w:cs="Calibri" w:asciiTheme="minorAscii" w:hAnsiTheme="minorAscii" w:eastAsiaTheme="minorAscii" w:cstheme="minorAscii"/>
                <w:sz w:val="16"/>
                <w:szCs w:val="16"/>
              </w:rPr>
            </w:pPr>
            <w:r w:rsidRPr="2B6C7495" w:rsidR="2B6C7495">
              <w:rPr>
                <w:rFonts w:ascii="Calibri" w:hAnsi="Calibri" w:eastAsia="Calibri" w:cs="Calibri" w:asciiTheme="minorAscii" w:hAnsiTheme="minorAscii" w:eastAsiaTheme="minorAscii" w:cstheme="minorAscii"/>
                <w:sz w:val="16"/>
                <w:szCs w:val="16"/>
              </w:rPr>
              <w:t>If a toy is returned to the Library dirty, the following will apply:</w:t>
            </w:r>
          </w:p>
          <w:p w:rsidR="00E00FF4" w:rsidP="2B6C7495" w:rsidRDefault="00E00FF4" w14:paraId="3FE9F23F" wp14:textId="77777777">
            <w:pPr>
              <w:jc w:val="both"/>
              <w:rPr>
                <w:rFonts w:ascii="Calibri" w:hAnsi="Calibri" w:eastAsia="Calibri" w:cs="Calibri" w:asciiTheme="minorAscii" w:hAnsiTheme="minorAscii" w:eastAsiaTheme="minorAscii" w:cstheme="minorAscii"/>
                <w:sz w:val="16"/>
                <w:szCs w:val="16"/>
              </w:rPr>
            </w:pPr>
          </w:p>
          <w:p w:rsidR="00E00FF4" w:rsidP="2B6C7495" w:rsidRDefault="00E00FF4" w14:paraId="36D808CB" wp14:textId="77777777">
            <w:pPr>
              <w:numPr>
                <w:ilvl w:val="0"/>
                <w:numId w:val="18"/>
              </w:numPr>
              <w:rPr>
                <w:rFonts w:ascii="Arial Narrow" w:hAnsi="Arial Narrow"/>
                <w:sz w:val="16"/>
                <w:szCs w:val="16"/>
              </w:rPr>
            </w:pPr>
            <w:r w:rsidRPr="2B6C7495" w:rsidR="2B6C7495">
              <w:rPr>
                <w:rFonts w:ascii="Calibri" w:hAnsi="Calibri" w:eastAsia="Calibri" w:cs="Calibri" w:asciiTheme="minorAscii" w:hAnsiTheme="minorAscii" w:eastAsiaTheme="minorAscii" w:cstheme="minorAscii"/>
                <w:sz w:val="16"/>
                <w:szCs w:val="16"/>
              </w:rPr>
              <w:t>You will be asked to clean it at the Library before you leave.</w:t>
            </w:r>
          </w:p>
          <w:p w:rsidR="00E00FF4" w:rsidP="2B6C7495" w:rsidRDefault="00E00FF4" w14:paraId="1012894A" wp14:textId="77777777">
            <w:pPr>
              <w:numPr>
                <w:ilvl w:val="0"/>
                <w:numId w:val="18"/>
              </w:numPr>
              <w:rPr>
                <w:rFonts w:ascii="Arial Narrow" w:hAnsi="Arial Narrow"/>
                <w:sz w:val="16"/>
                <w:szCs w:val="16"/>
              </w:rPr>
            </w:pPr>
            <w:r w:rsidRPr="2B6C7495" w:rsidR="2B6C7495">
              <w:rPr>
                <w:rFonts w:ascii="Calibri" w:hAnsi="Calibri" w:eastAsia="Calibri" w:cs="Calibri" w:asciiTheme="minorAscii" w:hAnsiTheme="minorAscii" w:eastAsiaTheme="minorAscii" w:cstheme="minorAscii"/>
                <w:sz w:val="16"/>
                <w:szCs w:val="16"/>
              </w:rPr>
              <w:t>You will be reminded that a condition of borrowing toys is that they are returned clean</w:t>
            </w:r>
          </w:p>
          <w:p w:rsidR="00E00FF4" w:rsidP="2B6C7495" w:rsidRDefault="00E00FF4" w14:paraId="785BF08D" wp14:textId="77777777">
            <w:pPr>
              <w:numPr>
                <w:ilvl w:val="0"/>
                <w:numId w:val="18"/>
              </w:numPr>
              <w:rPr>
                <w:rFonts w:ascii="Arial Narrow" w:hAnsi="Arial Narrow"/>
                <w:sz w:val="16"/>
                <w:szCs w:val="16"/>
              </w:rPr>
            </w:pPr>
            <w:r w:rsidRPr="2B6C7495" w:rsidR="2B6C7495">
              <w:rPr>
                <w:rFonts w:ascii="Calibri" w:hAnsi="Calibri" w:eastAsia="Calibri" w:cs="Calibri" w:asciiTheme="minorAscii" w:hAnsiTheme="minorAscii" w:eastAsiaTheme="minorAscii" w:cstheme="minorAscii"/>
                <w:sz w:val="16"/>
                <w:szCs w:val="16"/>
              </w:rPr>
              <w:t xml:space="preserve">If returning dirty toys becomes an ongoing issue (more than three warnings), the Librarian will impose a $5 fine, </w:t>
            </w:r>
            <w:r w:rsidRPr="2B6C7495" w:rsidR="2B6C7495">
              <w:rPr>
                <w:rFonts w:ascii="Calibri" w:hAnsi="Calibri" w:eastAsia="Calibri" w:cs="Calibri" w:asciiTheme="minorAscii" w:hAnsiTheme="minorAscii" w:eastAsiaTheme="minorAscii" w:cstheme="minorAscii"/>
                <w:sz w:val="16"/>
                <w:szCs w:val="16"/>
              </w:rPr>
              <w:t>advise</w:t>
            </w:r>
            <w:r w:rsidRPr="2B6C7495" w:rsidR="2B6C7495">
              <w:rPr>
                <w:rFonts w:ascii="Calibri" w:hAnsi="Calibri" w:eastAsia="Calibri" w:cs="Calibri" w:asciiTheme="minorAscii" w:hAnsiTheme="minorAscii" w:eastAsiaTheme="minorAscii" w:cstheme="minorAscii"/>
                <w:sz w:val="16"/>
                <w:szCs w:val="16"/>
              </w:rPr>
              <w:t xml:space="preserve"> that no further toys may be borrowed until the fine is paid and at the committee’s discretion, membership may be revoked.</w:t>
            </w:r>
          </w:p>
          <w:p w:rsidR="00E00FF4" w:rsidP="2B6C7495" w:rsidRDefault="00E00FF4" w14:paraId="09CC22D4" wp14:textId="77777777">
            <w:pPr>
              <w:numPr>
                <w:ilvl w:val="0"/>
                <w:numId w:val="18"/>
              </w:numPr>
              <w:rPr>
                <w:rFonts w:ascii="Arial Narrow" w:hAnsi="Arial Narrow"/>
                <w:sz w:val="16"/>
                <w:szCs w:val="16"/>
              </w:rPr>
            </w:pPr>
            <w:r w:rsidRPr="2B6C7495" w:rsidR="2B6C7495">
              <w:rPr>
                <w:rFonts w:ascii="Calibri" w:hAnsi="Calibri" w:eastAsia="Calibri" w:cs="Calibri" w:asciiTheme="minorAscii" w:hAnsiTheme="minorAscii" w:eastAsiaTheme="minorAscii" w:cstheme="minorAscii"/>
                <w:sz w:val="16"/>
                <w:szCs w:val="16"/>
              </w:rPr>
              <w:t>The Librarian is responsible for deciding whether or not a toy has been returned in a clean condition and will keep a record of any warnings.</w:t>
            </w:r>
          </w:p>
          <w:p w:rsidR="00E00FF4" w:rsidP="2B6C7495" w:rsidRDefault="00E00FF4" w14:paraId="25ED6911" wp14:textId="77777777">
            <w:pPr>
              <w:numPr>
                <w:ilvl w:val="0"/>
                <w:numId w:val="18"/>
              </w:numPr>
              <w:rPr>
                <w:rFonts w:ascii="Arial Narrow" w:hAnsi="Arial Narrow"/>
                <w:sz w:val="16"/>
                <w:szCs w:val="16"/>
              </w:rPr>
            </w:pPr>
            <w:r w:rsidRPr="2B6C7495" w:rsidR="2B6C7495">
              <w:rPr>
                <w:rFonts w:ascii="Calibri" w:hAnsi="Calibri" w:eastAsia="Calibri" w:cs="Calibri" w:asciiTheme="minorAscii" w:hAnsiTheme="minorAscii" w:eastAsiaTheme="minorAscii" w:cstheme="minorAscii"/>
                <w:sz w:val="16"/>
                <w:szCs w:val="16"/>
              </w:rPr>
              <w:t xml:space="preserve">If a member disagrees with the Librarian’s decision that a toy has been returned dirty, the toy will be put aside until an executive member of the committee can make a ruling. </w:t>
            </w:r>
          </w:p>
          <w:p w:rsidR="00E00FF4" w:rsidP="2B6C7495" w:rsidRDefault="00E00FF4" w14:paraId="1A4718EF" wp14:textId="77777777">
            <w:pPr>
              <w:numPr>
                <w:ilvl w:val="0"/>
                <w:numId w:val="18"/>
              </w:numPr>
              <w:rPr>
                <w:rFonts w:ascii="Arial Narrow" w:hAnsi="Arial Narrow"/>
                <w:sz w:val="16"/>
                <w:szCs w:val="16"/>
              </w:rPr>
            </w:pPr>
            <w:r w:rsidRPr="2B6C7495" w:rsidR="2B6C7495">
              <w:rPr>
                <w:rFonts w:ascii="Calibri" w:hAnsi="Calibri" w:eastAsia="Calibri" w:cs="Calibri" w:asciiTheme="minorAscii" w:hAnsiTheme="minorAscii" w:eastAsiaTheme="minorAscii" w:cstheme="minorAscii"/>
                <w:sz w:val="16"/>
                <w:szCs w:val="16"/>
              </w:rPr>
              <w:t>It is the Toy Library’s committee that will make the decision if a membership is to be revoked.  The member will be refunded unused annual subscription at the rate of $1.50 per month for the remainder of the subscription period.</w:t>
            </w:r>
          </w:p>
          <w:p w:rsidR="00E00FF4" w:rsidP="2B6C7495" w:rsidRDefault="00E00FF4" w14:paraId="1F72F646" wp14:textId="77777777">
            <w:pPr>
              <w:rPr>
                <w:rFonts w:ascii="Calibri" w:hAnsi="Calibri" w:eastAsia="Calibri" w:cs="Calibri" w:asciiTheme="minorAscii" w:hAnsiTheme="minorAscii" w:eastAsiaTheme="minorAscii" w:cstheme="minorAscii"/>
                <w:b w:val="1"/>
                <w:bCs w:val="1"/>
                <w:sz w:val="16"/>
                <w:szCs w:val="16"/>
              </w:rPr>
            </w:pPr>
          </w:p>
        </w:tc>
      </w:tr>
      <w:tr xmlns:wp14="http://schemas.microsoft.com/office/word/2010/wordml" w:rsidR="00E00FF4" w:rsidTr="2B6C7495" w14:paraId="65F7809C" wp14:textId="77777777">
        <w:tblPrEx>
          <w:tblCellMar>
            <w:top w:w="0" w:type="dxa"/>
            <w:bottom w:w="0" w:type="dxa"/>
          </w:tblCellMar>
        </w:tblPrEx>
        <w:tc>
          <w:tcPr>
            <w:tcW w:w="534" w:type="dxa"/>
            <w:tcMar/>
          </w:tcPr>
          <w:p w:rsidR="00E00FF4" w:rsidP="2B6C7495" w:rsidRDefault="00E00FF4" w14:paraId="0F9ABB3F" wp14:textId="77777777">
            <w:pPr>
              <w:rPr>
                <w:rFonts w:ascii="Calibri" w:hAnsi="Calibri" w:eastAsia="Calibri" w:cs="Calibri" w:asciiTheme="minorAscii" w:hAnsiTheme="minorAscii" w:eastAsiaTheme="minorAscii" w:cstheme="minorAscii"/>
                <w:sz w:val="16"/>
                <w:szCs w:val="16"/>
              </w:rPr>
            </w:pPr>
            <w:r w:rsidRPr="2B6C7495" w:rsidR="2B6C7495">
              <w:rPr>
                <w:rFonts w:ascii="Calibri" w:hAnsi="Calibri" w:eastAsia="Calibri" w:cs="Calibri" w:asciiTheme="minorAscii" w:hAnsiTheme="minorAscii" w:eastAsiaTheme="minorAscii" w:cstheme="minorAscii"/>
                <w:sz w:val="16"/>
                <w:szCs w:val="16"/>
              </w:rPr>
              <w:t>4.</w:t>
            </w:r>
          </w:p>
        </w:tc>
        <w:tc>
          <w:tcPr>
            <w:tcW w:w="9072" w:type="dxa"/>
            <w:tcMar/>
          </w:tcPr>
          <w:p w:rsidR="00E00FF4" w:rsidP="2B6C7495" w:rsidRDefault="00E00FF4" w14:paraId="5660F89D" wp14:textId="77777777">
            <w:pPr>
              <w:pStyle w:val="Heading5"/>
              <w:rPr>
                <w:rFonts w:ascii="Calibri" w:hAnsi="Calibri" w:eastAsia="Calibri" w:cs="Calibri" w:asciiTheme="minorAscii" w:hAnsiTheme="minorAscii" w:eastAsiaTheme="minorAscii" w:cstheme="minorAscii"/>
                <w:sz w:val="16"/>
                <w:szCs w:val="16"/>
              </w:rPr>
            </w:pPr>
            <w:r w:rsidRPr="2B6C7495" w:rsidR="2B6C7495">
              <w:rPr>
                <w:rFonts w:ascii="Calibri" w:hAnsi="Calibri" w:eastAsia="Calibri" w:cs="Calibri" w:asciiTheme="minorAscii" w:hAnsiTheme="minorAscii" w:eastAsiaTheme="minorAscii" w:cstheme="minorAscii"/>
                <w:sz w:val="16"/>
                <w:szCs w:val="16"/>
              </w:rPr>
              <w:t>Injury Liability</w:t>
            </w:r>
          </w:p>
          <w:p w:rsidR="00E00FF4" w:rsidP="2B6C7495" w:rsidRDefault="00E00FF4" w14:paraId="08CE6F91" wp14:textId="77777777">
            <w:pPr>
              <w:rPr>
                <w:rFonts w:ascii="Calibri" w:hAnsi="Calibri" w:eastAsia="Calibri" w:cs="Calibri" w:asciiTheme="minorAscii" w:hAnsiTheme="minorAscii" w:eastAsiaTheme="minorAscii" w:cstheme="minorAscii"/>
                <w:sz w:val="16"/>
                <w:szCs w:val="16"/>
              </w:rPr>
            </w:pPr>
          </w:p>
          <w:p w:rsidR="00E00FF4" w:rsidP="2B6C7495" w:rsidRDefault="00E00FF4" w14:paraId="6BB9E253" wp14:textId="3BD147C3">
            <w:pPr>
              <w:rPr>
                <w:rFonts w:ascii="Calibri" w:hAnsi="Calibri" w:eastAsia="Calibri" w:cs="Calibri" w:asciiTheme="minorAscii" w:hAnsiTheme="minorAscii" w:eastAsiaTheme="minorAscii" w:cstheme="minorAscii"/>
                <w:sz w:val="16"/>
                <w:szCs w:val="16"/>
              </w:rPr>
            </w:pPr>
            <w:r w:rsidRPr="2B6C7495" w:rsidR="2B6C7495">
              <w:rPr>
                <w:rFonts w:ascii="Calibri" w:hAnsi="Calibri" w:eastAsia="Calibri" w:cs="Calibri" w:asciiTheme="minorAscii" w:hAnsiTheme="minorAscii" w:eastAsiaTheme="minorAscii" w:cstheme="minorAscii"/>
                <w:sz w:val="16"/>
                <w:szCs w:val="16"/>
              </w:rPr>
              <w:t xml:space="preserve">The member/s listed on this form assume full and complete responsibility for any and all injuries to any person or persons which result in whole or in part from using the toys borrowed from this Library.  By signing this </w:t>
            </w:r>
            <w:proofErr w:type="gramStart"/>
            <w:r w:rsidRPr="2B6C7495" w:rsidR="2B6C7495">
              <w:rPr>
                <w:rFonts w:ascii="Calibri" w:hAnsi="Calibri" w:eastAsia="Calibri" w:cs="Calibri" w:asciiTheme="minorAscii" w:hAnsiTheme="minorAscii" w:eastAsiaTheme="minorAscii" w:cstheme="minorAscii"/>
                <w:sz w:val="16"/>
                <w:szCs w:val="16"/>
              </w:rPr>
              <w:t>form</w:t>
            </w:r>
            <w:proofErr w:type="gramEnd"/>
            <w:r w:rsidRPr="2B6C7495" w:rsidR="2B6C7495">
              <w:rPr>
                <w:rFonts w:ascii="Calibri" w:hAnsi="Calibri" w:eastAsia="Calibri" w:cs="Calibri" w:asciiTheme="minorAscii" w:hAnsiTheme="minorAscii" w:eastAsiaTheme="minorAscii" w:cstheme="minorAscii"/>
                <w:sz w:val="16"/>
                <w:szCs w:val="16"/>
              </w:rPr>
              <w:t xml:space="preserve"> the member/s release the Library from any and all responsibility in respect of any injuries so sustained either outside of or on the premises.</w:t>
            </w:r>
          </w:p>
        </w:tc>
      </w:tr>
      <w:tr xmlns:wp14="http://schemas.microsoft.com/office/word/2010/wordml" w:rsidR="203C1C61" w:rsidTr="2B6C7495" w14:paraId="42913C3A" wp14:textId="77777777">
        <w:tblPrEx>
          <w:tblCellMar>
            <w:top w:w="0" w:type="dxa"/>
            <w:bottom w:w="0" w:type="dxa"/>
          </w:tblCellMar>
        </w:tblPrEx>
        <w:tc>
          <w:tcPr>
            <w:tcW w:w="534" w:type="dxa"/>
            <w:tcMar/>
          </w:tcPr>
          <w:p w:rsidR="203C1C61" w:rsidP="2B6C7495" w:rsidRDefault="203C1C61" w14:paraId="412872FC" w14:textId="341E4C6F">
            <w:pPr>
              <w:pStyle w:val="Normal"/>
              <w:rPr>
                <w:rFonts w:ascii="Calibri" w:hAnsi="Calibri" w:eastAsia="Calibri" w:cs="Calibri" w:asciiTheme="minorAscii" w:hAnsiTheme="minorAscii" w:eastAsiaTheme="minorAscii" w:cstheme="minorAscii"/>
                <w:sz w:val="16"/>
                <w:szCs w:val="16"/>
              </w:rPr>
            </w:pPr>
          </w:p>
        </w:tc>
        <w:tc>
          <w:tcPr>
            <w:tcW w:w="9072" w:type="dxa"/>
            <w:tcMar/>
          </w:tcPr>
          <w:p w:rsidR="203C1C61" w:rsidP="2B6C7495" w:rsidRDefault="203C1C61" w14:paraId="13527724" w14:textId="666A5517">
            <w:pPr>
              <w:pStyle w:val="Normal"/>
              <w:rPr>
                <w:rFonts w:ascii="Calibri" w:hAnsi="Calibri" w:eastAsia="Calibri" w:cs="Calibri" w:asciiTheme="minorAscii" w:hAnsiTheme="minorAscii" w:eastAsiaTheme="minorAscii" w:cstheme="minorAscii"/>
                <w:sz w:val="16"/>
                <w:szCs w:val="16"/>
              </w:rPr>
            </w:pPr>
          </w:p>
        </w:tc>
      </w:tr>
      <w:tr xmlns:wp14="http://schemas.microsoft.com/office/word/2010/wordml" w:rsidR="00E00FF4" w:rsidTr="2B6C7495" w14:paraId="1F921DAC" wp14:textId="77777777">
        <w:tblPrEx>
          <w:tblCellMar>
            <w:top w:w="0" w:type="dxa"/>
            <w:bottom w:w="0" w:type="dxa"/>
          </w:tblCellMar>
        </w:tblPrEx>
        <w:tc>
          <w:tcPr>
            <w:tcW w:w="534" w:type="dxa"/>
            <w:tcMar/>
          </w:tcPr>
          <w:p w:rsidR="00E00FF4" w:rsidP="2B6C7495" w:rsidRDefault="00E00FF4" w14:paraId="23DE523C" wp14:textId="77777777">
            <w:pPr>
              <w:rPr>
                <w:rFonts w:ascii="Calibri" w:hAnsi="Calibri" w:eastAsia="Calibri" w:cs="Calibri" w:asciiTheme="minorAscii" w:hAnsiTheme="minorAscii" w:eastAsiaTheme="minorAscii" w:cstheme="minorAscii"/>
                <w:sz w:val="16"/>
                <w:szCs w:val="16"/>
              </w:rPr>
            </w:pPr>
          </w:p>
          <w:p w:rsidR="00E00FF4" w:rsidP="2B6C7495" w:rsidRDefault="00E00FF4" w14:paraId="56C72689" wp14:textId="77777777">
            <w:pPr>
              <w:rPr>
                <w:rFonts w:ascii="Calibri" w:hAnsi="Calibri" w:eastAsia="Calibri" w:cs="Calibri" w:asciiTheme="minorAscii" w:hAnsiTheme="minorAscii" w:eastAsiaTheme="minorAscii" w:cstheme="minorAscii"/>
                <w:sz w:val="16"/>
                <w:szCs w:val="16"/>
              </w:rPr>
            </w:pPr>
            <w:r w:rsidRPr="2B6C7495" w:rsidR="2B6C7495">
              <w:rPr>
                <w:rFonts w:ascii="Calibri" w:hAnsi="Calibri" w:eastAsia="Calibri" w:cs="Calibri" w:asciiTheme="minorAscii" w:hAnsiTheme="minorAscii" w:eastAsiaTheme="minorAscii" w:cstheme="minorAscii"/>
                <w:sz w:val="16"/>
                <w:szCs w:val="16"/>
              </w:rPr>
              <w:t>5.</w:t>
            </w:r>
          </w:p>
        </w:tc>
        <w:tc>
          <w:tcPr>
            <w:tcW w:w="9072" w:type="dxa"/>
            <w:tcMar/>
          </w:tcPr>
          <w:p w:rsidR="00E00FF4" w:rsidP="2B6C7495" w:rsidRDefault="00E00FF4" w14:paraId="52E56223" wp14:textId="77777777">
            <w:pPr>
              <w:rPr>
                <w:rFonts w:ascii="Calibri" w:hAnsi="Calibri" w:eastAsia="Calibri" w:cs="Calibri" w:asciiTheme="minorAscii" w:hAnsiTheme="minorAscii" w:eastAsiaTheme="minorAscii" w:cstheme="minorAscii"/>
                <w:b w:val="1"/>
                <w:bCs w:val="1"/>
                <w:sz w:val="16"/>
                <w:szCs w:val="16"/>
              </w:rPr>
            </w:pPr>
          </w:p>
          <w:p w:rsidR="00E00FF4" w:rsidP="2B6C7495" w:rsidRDefault="00E00FF4" w14:paraId="700ADC1E" wp14:textId="77777777">
            <w:pPr>
              <w:pStyle w:val="Heading5"/>
              <w:rPr>
                <w:rFonts w:ascii="Calibri" w:hAnsi="Calibri" w:eastAsia="Calibri" w:cs="Calibri" w:asciiTheme="minorAscii" w:hAnsiTheme="minorAscii" w:eastAsiaTheme="minorAscii" w:cstheme="minorAscii"/>
                <w:sz w:val="16"/>
                <w:szCs w:val="16"/>
              </w:rPr>
            </w:pPr>
            <w:r w:rsidRPr="2B6C7495" w:rsidR="2B6C7495">
              <w:rPr>
                <w:rFonts w:ascii="Calibri" w:hAnsi="Calibri" w:eastAsia="Calibri" w:cs="Calibri" w:asciiTheme="minorAscii" w:hAnsiTheme="minorAscii" w:eastAsiaTheme="minorAscii" w:cstheme="minorAscii"/>
                <w:sz w:val="16"/>
                <w:szCs w:val="16"/>
              </w:rPr>
              <w:t>Membership Information and Rules</w:t>
            </w:r>
          </w:p>
          <w:p w:rsidR="00E00FF4" w:rsidP="2B6C7495" w:rsidRDefault="00E00FF4" w14:paraId="07547A01" wp14:textId="77777777">
            <w:pPr>
              <w:rPr>
                <w:rFonts w:ascii="Calibri" w:hAnsi="Calibri" w:eastAsia="Calibri" w:cs="Calibri" w:asciiTheme="minorAscii" w:hAnsiTheme="minorAscii" w:eastAsiaTheme="minorAscii" w:cstheme="minorAscii"/>
                <w:sz w:val="16"/>
                <w:szCs w:val="16"/>
              </w:rPr>
            </w:pPr>
          </w:p>
          <w:p w:rsidR="00E00FF4" w:rsidP="2B6C7495" w:rsidRDefault="00E00FF4" w14:paraId="79E98ED4" wp14:textId="77777777">
            <w:pPr>
              <w:rPr>
                <w:rFonts w:ascii="Calibri" w:hAnsi="Calibri" w:eastAsia="Calibri" w:cs="Calibri" w:asciiTheme="minorAscii" w:hAnsiTheme="minorAscii" w:eastAsiaTheme="minorAscii" w:cstheme="minorAscii"/>
                <w:sz w:val="16"/>
                <w:szCs w:val="16"/>
              </w:rPr>
            </w:pPr>
            <w:r w:rsidRPr="2B6C7495" w:rsidR="2B6C7495">
              <w:rPr>
                <w:rFonts w:ascii="Calibri" w:hAnsi="Calibri" w:eastAsia="Calibri" w:cs="Calibri" w:asciiTheme="minorAscii" w:hAnsiTheme="minorAscii" w:eastAsiaTheme="minorAscii" w:cstheme="minorAscii"/>
                <w:sz w:val="16"/>
                <w:szCs w:val="16"/>
              </w:rPr>
              <w:t>Rules of Membership to the Library are set out in the Membership Information and Rules booklet.  These Rules apply in conjunction with the Terms set out above.</w:t>
            </w:r>
          </w:p>
          <w:p w:rsidR="00E00FF4" w:rsidP="2B6C7495" w:rsidRDefault="00E00FF4" w14:paraId="5043CB0F" wp14:textId="77777777">
            <w:pPr>
              <w:rPr>
                <w:rFonts w:ascii="Calibri" w:hAnsi="Calibri" w:eastAsia="Calibri" w:cs="Calibri" w:asciiTheme="minorAscii" w:hAnsiTheme="minorAscii" w:eastAsiaTheme="minorAscii" w:cstheme="minorAscii"/>
                <w:sz w:val="16"/>
                <w:szCs w:val="16"/>
              </w:rPr>
            </w:pPr>
          </w:p>
        </w:tc>
      </w:tr>
    </w:tbl>
    <w:p xmlns:wp14="http://schemas.microsoft.com/office/word/2010/wordml" w:rsidR="00E00FF4" w:rsidP="2B6C7495" w:rsidRDefault="00E00FF4" w14:paraId="5ED879E6" wp14:textId="72120B90">
      <w:pPr>
        <w:pStyle w:val="Normal"/>
        <w:rPr>
          <w:rFonts w:ascii="Calibri" w:hAnsi="Calibri" w:eastAsia="Calibri" w:cs="Calibri" w:asciiTheme="minorAscii" w:hAnsiTheme="minorAscii" w:eastAsiaTheme="minorAscii" w:cstheme="minorAscii"/>
          <w:sz w:val="16"/>
          <w:szCs w:val="16"/>
        </w:rPr>
      </w:pPr>
      <w:proofErr w:type="gramStart"/>
      <w:proofErr w:type="gramEnd"/>
    </w:p>
    <w:sectPr w:rsidR="00E00FF4">
      <w:headerReference w:type="default" r:id="rId9"/>
      <w:footerReference w:type="default" r:id="rId10"/>
      <w:headerReference w:type="first" r:id="rId11"/>
      <w:pgSz w:w="11907" w:h="16840" w:orient="portrait" w:code="9"/>
      <w:pgMar w:top="851" w:right="851" w:bottom="964" w:left="1418" w:header="720" w:footer="720" w:gutter="0"/>
      <w:cols w:space="720"/>
      <w:titlePg w:val="0"/>
      <w:footerReference w:type="first" r:id="R0ef04fb5970e48d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CF4563" w:rsidRDefault="00CF4563" w14:paraId="637805D2" wp14:textId="77777777">
      <w:r>
        <w:separator/>
      </w:r>
    </w:p>
  </w:endnote>
  <w:endnote w:type="continuationSeparator" w:id="0">
    <w:p xmlns:wp14="http://schemas.microsoft.com/office/word/2010/wordml" w:rsidR="00CF4563" w:rsidRDefault="00CF4563" w14:paraId="463F29E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elegram LET">
    <w:altName w:val="Times New Roman"/>
    <w:charset w:val="00"/>
    <w:family w:val="auto"/>
    <w:pitch w:val="variable"/>
    <w:sig w:usb0="00000083" w:usb1="00000000" w:usb2="00000000" w:usb3="00000000" w:csb0="00000009" w:csb1="00000000"/>
  </w:font>
  <w:font w:name="Handmedown">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E00FF4" w:rsidP="173646E1" w:rsidRDefault="00E00FF4" w14:paraId="4BC3BD81" wp14:textId="1F00EBD9">
    <w:pPr>
      <w:pStyle w:val="Header"/>
      <w:jc w:val="center"/>
      <w:rPr>
        <w:rFonts w:ascii="Arial Narrow" w:hAnsi="Arial Narrow"/>
      </w:rPr>
    </w:pPr>
    <w:r w:rsidRPr="173646E1" w:rsidR="173646E1">
      <w:rPr>
        <w:rFonts w:ascii="Arial" w:hAnsi="Arial" w:cs="Arial"/>
        <w:sz w:val="16"/>
        <w:szCs w:val="16"/>
      </w:rPr>
      <w:t>Updated December 2019</w:t>
    </w:r>
    <w:r>
      <w:tab/>
    </w:r>
    <w:r>
      <w:tab/>
    </w:r>
    <w:r w:rsidRPr="173646E1" w:rsidR="173646E1">
      <w:rPr>
        <w:rStyle w:val="PageNumber"/>
        <w:rFonts w:ascii="Arial Narrow" w:hAnsi="Arial Narrow"/>
        <w:sz w:val="16"/>
        <w:szCs w:val="16"/>
      </w:rPr>
      <w:t xml:space="preserve">~   Page </w:t>
    </w:r>
    <w:r w:rsidRPr="173646E1">
      <w:rPr>
        <w:rStyle w:val="PageNumber"/>
        <w:rFonts w:ascii="Arial Narrow" w:hAnsi="Arial Narrow"/>
        <w:noProof/>
        <w:sz w:val="16"/>
        <w:szCs w:val="16"/>
      </w:rPr>
      <w:fldChar w:fldCharType="begin"/>
    </w:r>
    <w:r w:rsidRPr="173646E1">
      <w:rPr>
        <w:rStyle w:val="PageNumber"/>
        <w:rFonts w:ascii="Arial Narrow" w:hAnsi="Arial Narrow"/>
      </w:rPr>
      <w:instrText xml:space="preserve"> PAGE </w:instrText>
    </w:r>
    <w:r w:rsidRPr="173646E1">
      <w:rPr>
        <w:rStyle w:val="PageNumber"/>
        <w:rFonts w:ascii="Arial Narrow" w:hAnsi="Arial Narrow"/>
      </w:rPr>
      <w:fldChar w:fldCharType="separate"/>
    </w:r>
    <w:r w:rsidRPr="173646E1" w:rsidR="173646E1">
      <w:rPr>
        <w:rStyle w:val="PageNumber"/>
        <w:rFonts w:ascii="Arial Narrow" w:hAnsi="Arial Narrow"/>
        <w:noProof/>
        <w:sz w:val="16"/>
        <w:szCs w:val="16"/>
      </w:rPr>
      <w:t>3</w:t>
    </w:r>
    <w:r w:rsidRPr="173646E1">
      <w:rPr>
        <w:rStyle w:val="PageNumber"/>
        <w:rFonts w:ascii="Arial Narrow" w:hAnsi="Arial Narrow"/>
        <w:noProof/>
        <w:sz w:val="16"/>
        <w:szCs w:val="16"/>
      </w:rPr>
      <w:fldChar w:fldCharType="end"/>
    </w:r>
    <w:r w:rsidRPr="173646E1" w:rsidR="173646E1">
      <w:rPr>
        <w:rStyle w:val="PageNumber"/>
        <w:rFonts w:ascii="Arial Narrow" w:hAnsi="Arial Narrow"/>
        <w:sz w:val="16"/>
        <w:szCs w:val="16"/>
      </w:rPr>
      <w:t xml:space="preserve"> of </w:t>
    </w:r>
    <w:r w:rsidRPr="173646E1">
      <w:rPr>
        <w:rStyle w:val="PageNumber"/>
        <w:rFonts w:ascii="Arial Narrow" w:hAnsi="Arial Narrow"/>
        <w:noProof/>
        <w:sz w:val="16"/>
        <w:szCs w:val="16"/>
      </w:rPr>
      <w:fldChar w:fldCharType="begin"/>
    </w:r>
    <w:r w:rsidRPr="173646E1">
      <w:rPr>
        <w:rStyle w:val="PageNumber"/>
        <w:rFonts w:ascii="Arial Narrow" w:hAnsi="Arial Narrow"/>
      </w:rPr>
      <w:instrText xml:space="preserve"> NUMPAGES </w:instrText>
    </w:r>
    <w:r w:rsidRPr="173646E1">
      <w:rPr>
        <w:rStyle w:val="PageNumber"/>
        <w:rFonts w:ascii="Arial Narrow" w:hAnsi="Arial Narrow"/>
      </w:rPr>
      <w:fldChar w:fldCharType="separate"/>
    </w:r>
    <w:r w:rsidRPr="173646E1" w:rsidR="173646E1">
      <w:rPr>
        <w:rStyle w:val="PageNumber"/>
        <w:rFonts w:ascii="Arial Narrow" w:hAnsi="Arial Narrow"/>
        <w:noProof/>
        <w:sz w:val="16"/>
        <w:szCs w:val="16"/>
      </w:rPr>
      <w:t>3</w:t>
    </w:r>
    <w:r w:rsidRPr="173646E1">
      <w:rPr>
        <w:rStyle w:val="PageNumber"/>
        <w:rFonts w:ascii="Arial Narrow" w:hAnsi="Arial Narrow"/>
        <w:noProof/>
        <w:sz w:val="16"/>
        <w:szCs w:val="16"/>
      </w:rPr>
      <w:fldChar w:fldCharType="end"/>
    </w:r>
    <w:r w:rsidRPr="173646E1" w:rsidR="173646E1">
      <w:rPr>
        <w:rStyle w:val="PageNumber"/>
        <w:rFonts w:ascii="Arial Narrow" w:hAnsi="Arial Narrow"/>
        <w:sz w:val="16"/>
        <w:szCs w:val="16"/>
      </w:rPr>
      <w:t xml:space="preserve">   ~</w:t>
    </w:r>
  </w:p>
</w:ftr>
</file>

<file path=word/footer2.xml><?xml version="1.0" encoding="utf-8"?>
<w:ftr xmlns:wp14="http://schemas.microsoft.com/office/word/2010/wordprocessingDrawing" xmlns:w14="http://schemas.microsoft.com/office/word/2010/wordml" xmlns:w="http://schemas.openxmlformats.org/wordprocessingml/2006/main" xmlns:mc="http://schemas.openxmlformats.org/markup-compatibility/2006" mc:Ignorable="wp14">
  <w:tbl>
    <w:tblPr>
      <w:tblStyle w:val="TableNormal"/>
      <w:bidiVisual w:val="0"/>
      <w:tblW w:w="0" w:type="auto"/>
      <w:tblLayout w:type="fixed"/>
      <w:tblLook w:val="06A0" w:firstRow="1" w:lastRow="0" w:firstColumn="1" w:lastColumn="0" w:noHBand="1" w:noVBand="1"/>
    </w:tblPr>
    <w:tblGrid>
      <w:gridCol w:w="3213"/>
      <w:gridCol w:w="3213"/>
      <w:gridCol w:w="3213"/>
    </w:tblGrid>
    <w:tr xmlns:wp14="http://schemas.microsoft.com/office/word/2010/wordml" w:rsidR="5DC93375" w:rsidTr="5DC93375" w14:paraId="1D2EEEBE" wp14:textId="77777777">
      <w:tc>
        <w:tcPr>
          <w:tcW w:w="3213" w:type="dxa"/>
          <w:tcMar/>
        </w:tcPr>
        <w:p w:rsidR="5DC93375" w:rsidP="5DC93375" w:rsidRDefault="5DC93375" w14:paraId="28AF0E63" w14:textId="679B3DA4">
          <w:pPr>
            <w:pStyle w:val="Header"/>
            <w:bidi w:val="0"/>
            <w:ind w:left="-115"/>
            <w:jc w:val="left"/>
          </w:pPr>
        </w:p>
      </w:tc>
      <w:tc>
        <w:tcPr>
          <w:tcW w:w="3213" w:type="dxa"/>
          <w:tcMar/>
        </w:tcPr>
        <w:p w:rsidR="5DC93375" w:rsidP="5DC93375" w:rsidRDefault="5DC93375" w14:paraId="4186AAF4" w14:textId="31167E5F">
          <w:pPr>
            <w:pStyle w:val="Header"/>
            <w:bidi w:val="0"/>
            <w:jc w:val="center"/>
          </w:pPr>
        </w:p>
      </w:tc>
      <w:tc>
        <w:tcPr>
          <w:tcW w:w="3213" w:type="dxa"/>
          <w:tcMar/>
        </w:tcPr>
        <w:p w:rsidR="5DC93375" w:rsidP="5DC93375" w:rsidRDefault="5DC93375" w14:paraId="283DBB49" w14:textId="0F2FD334">
          <w:pPr>
            <w:pStyle w:val="Header"/>
            <w:bidi w:val="0"/>
            <w:ind w:right="-115"/>
            <w:jc w:val="right"/>
          </w:pPr>
        </w:p>
      </w:tc>
    </w:tr>
  </w:tbl>
  <w:p w:rsidR="5DC93375" w:rsidP="5DC93375" w:rsidRDefault="5DC93375" w14:paraId="2AEA5DCF" w14:textId="03DF83D8">
    <w:pPr>
      <w:pStyle w:val="Footer"/>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CF4563" w:rsidRDefault="00CF4563" w14:paraId="3B7B4B86" wp14:textId="77777777">
      <w:r>
        <w:separator/>
      </w:r>
    </w:p>
  </w:footnote>
  <w:footnote w:type="continuationSeparator" w:id="0">
    <w:p xmlns:wp14="http://schemas.microsoft.com/office/word/2010/wordml" w:rsidR="00CF4563" w:rsidRDefault="00CF4563" w14:paraId="3A0FF5F2"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00E00FF4" w:rsidP="173646E1" w:rsidRDefault="006725B4" w14:paraId="3F3F3AAF" wp14:textId="77777777">
    <w:pPr>
      <w:pStyle w:val="Header"/>
      <w:jc w:val="center"/>
      <w:rPr>
        <w:rStyle w:val="PageNumber"/>
        <w:rFonts w:ascii="Arial Narrow" w:hAnsi="Arial Narro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E00FF4" w:rsidRDefault="00E00FF4" w14:paraId="32DA5E73" wp14:textId="77777777">
    <w:pPr>
      <w:pStyle w:val="Header"/>
      <w:jc w:val="right"/>
      <w:rPr>
        <w:rFonts w:ascii="Telegram LET" w:hAnsi="Telegram LET"/>
        <w:sz w:val="18"/>
        <w:lang w:val="en-US"/>
      </w:rPr>
    </w:pPr>
    <w:r w:rsidRPr="5DC93375" w:rsidR="5DC93375">
      <w:rPr>
        <w:rFonts w:ascii="Telegram LET" w:hAnsi="Telegram LET"/>
        <w:sz w:val="18"/>
        <w:szCs w:val="18"/>
        <w:lang w:val="en-US"/>
      </w:rPr>
      <w:t>Receipt #: ____________</w:t>
    </w:r>
  </w:p>
  <w:p xmlns:wp14="http://schemas.microsoft.com/office/word/2010/wordml" w:rsidR="00E00FF4" w:rsidP="5DC93375" w:rsidRDefault="00E00FF4" w14:paraId="0AA85DF2" wp14:textId="60532F92">
    <w:pPr>
      <w:pStyle w:val="Header"/>
      <w:jc w:val="right"/>
      <w:rPr>
        <w:rFonts w:ascii="Telegram LET" w:hAnsi="Telegram LET"/>
        <w:sz w:val="16"/>
        <w:szCs w:val="16"/>
        <w:lang w:val="en-US"/>
      </w:rPr>
    </w:pPr>
    <w:r w:rsidRPr="5DC93375" w:rsidR="5DC93375">
      <w:rPr>
        <w:rFonts w:ascii="Telegram LET" w:hAnsi="Telegram LET"/>
        <w:sz w:val="18"/>
        <w:szCs w:val="18"/>
        <w:lang w:val="en-US"/>
      </w:rPr>
      <w:t>Paid: $___________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0F2724E"/>
    <w:multiLevelType w:val="singleLevel"/>
    <w:tmpl w:val="B6A8C47C"/>
    <w:lvl w:ilvl="0">
      <w:start w:val="4"/>
      <w:numFmt w:val="lowerLetter"/>
      <w:lvlText w:val="(%1) "/>
      <w:legacy w:legacy="1" w:legacySpace="0" w:legacyIndent="283"/>
      <w:lvlJc w:val="left"/>
      <w:pPr>
        <w:ind w:left="1003" w:hanging="283"/>
      </w:pPr>
      <w:rPr>
        <w:b w:val="0"/>
        <w:i w:val="0"/>
        <w:sz w:val="24"/>
      </w:rPr>
    </w:lvl>
  </w:abstractNum>
  <w:abstractNum w:abstractNumId="1">
    <w:nsid w:val="0BFD0FD2"/>
    <w:multiLevelType w:val="singleLevel"/>
    <w:tmpl w:val="B6A8C47C"/>
    <w:lvl w:ilvl="0">
      <w:start w:val="4"/>
      <w:numFmt w:val="lowerLetter"/>
      <w:lvlText w:val="(%1) "/>
      <w:legacy w:legacy="1" w:legacySpace="0" w:legacyIndent="283"/>
      <w:lvlJc w:val="left"/>
      <w:pPr>
        <w:ind w:left="1003" w:hanging="283"/>
      </w:pPr>
      <w:rPr>
        <w:b w:val="0"/>
        <w:i w:val="0"/>
        <w:sz w:val="24"/>
      </w:rPr>
    </w:lvl>
  </w:abstractNum>
  <w:abstractNum w:abstractNumId="2">
    <w:nsid w:val="0E452E02"/>
    <w:multiLevelType w:val="hybridMultilevel"/>
    <w:tmpl w:val="5EF2EF92"/>
    <w:lvl w:ilvl="0" w:tplc="E60CDA46">
      <w:start w:val="1"/>
      <w:numFmt w:val="bullet"/>
      <w:lvlText w:val=""/>
      <w:lvlJc w:val="left"/>
      <w:pPr>
        <w:tabs>
          <w:tab w:val="num" w:pos="720"/>
        </w:tabs>
        <w:ind w:left="720" w:hanging="360"/>
      </w:pPr>
      <w:rPr>
        <w:rFonts w:hint="default" w:ascii="Symbol" w:hAnsi="Symbol"/>
        <w:sz w:val="20"/>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3">
    <w:nsid w:val="123B202B"/>
    <w:multiLevelType w:val="singleLevel"/>
    <w:tmpl w:val="182A8B1A"/>
    <w:lvl w:ilvl="0">
      <w:start w:val="1"/>
      <w:numFmt w:val="decimal"/>
      <w:lvlText w:val="%1."/>
      <w:legacy w:legacy="1" w:legacySpace="0" w:legacyIndent="283"/>
      <w:lvlJc w:val="left"/>
      <w:pPr>
        <w:ind w:left="283" w:hanging="283"/>
      </w:pPr>
    </w:lvl>
  </w:abstractNum>
  <w:abstractNum w:abstractNumId="4">
    <w:nsid w:val="17D3201F"/>
    <w:multiLevelType w:val="singleLevel"/>
    <w:tmpl w:val="FCD66772"/>
    <w:lvl w:ilvl="0">
      <w:start w:val="4"/>
      <w:numFmt w:val="decimal"/>
      <w:lvlText w:val="%1. "/>
      <w:legacy w:legacy="1" w:legacySpace="0" w:legacyIndent="283"/>
      <w:lvlJc w:val="left"/>
      <w:pPr>
        <w:ind w:left="283" w:hanging="283"/>
      </w:pPr>
      <w:rPr>
        <w:b w:val="0"/>
        <w:i w:val="0"/>
        <w:sz w:val="24"/>
      </w:rPr>
    </w:lvl>
  </w:abstractNum>
  <w:abstractNum w:abstractNumId="5">
    <w:nsid w:val="259913C3"/>
    <w:multiLevelType w:val="singleLevel"/>
    <w:tmpl w:val="C9C2BA34"/>
    <w:lvl w:ilvl="0">
      <w:start w:val="3"/>
      <w:numFmt w:val="lowerLetter"/>
      <w:lvlText w:val="(%1) "/>
      <w:legacy w:legacy="1" w:legacySpace="0" w:legacyIndent="283"/>
      <w:lvlJc w:val="left"/>
      <w:pPr>
        <w:ind w:left="1003" w:hanging="283"/>
      </w:pPr>
      <w:rPr>
        <w:b w:val="0"/>
        <w:i w:val="0"/>
        <w:sz w:val="24"/>
      </w:rPr>
    </w:lvl>
  </w:abstractNum>
  <w:abstractNum w:abstractNumId="6">
    <w:nsid w:val="27DF4D9B"/>
    <w:multiLevelType w:val="singleLevel"/>
    <w:tmpl w:val="0334619C"/>
    <w:lvl w:ilvl="0">
      <w:start w:val="3"/>
      <w:numFmt w:val="decimal"/>
      <w:lvlText w:val="%1. "/>
      <w:legacy w:legacy="1" w:legacySpace="0" w:legacyIndent="283"/>
      <w:lvlJc w:val="left"/>
      <w:pPr>
        <w:ind w:left="283" w:hanging="283"/>
      </w:pPr>
      <w:rPr>
        <w:b w:val="0"/>
        <w:i w:val="0"/>
        <w:sz w:val="24"/>
      </w:rPr>
    </w:lvl>
  </w:abstractNum>
  <w:abstractNum w:abstractNumId="7">
    <w:nsid w:val="28DF27D5"/>
    <w:multiLevelType w:val="singleLevel"/>
    <w:tmpl w:val="1ABA92DA"/>
    <w:lvl w:ilvl="0">
      <w:start w:val="2"/>
      <w:numFmt w:val="lowerLetter"/>
      <w:lvlText w:val="(%1) "/>
      <w:legacy w:legacy="1" w:legacySpace="0" w:legacyIndent="283"/>
      <w:lvlJc w:val="left"/>
      <w:pPr>
        <w:ind w:left="1003" w:hanging="283"/>
      </w:pPr>
      <w:rPr>
        <w:b w:val="0"/>
        <w:i w:val="0"/>
        <w:sz w:val="24"/>
      </w:rPr>
    </w:lvl>
  </w:abstractNum>
  <w:abstractNum w:abstractNumId="8">
    <w:nsid w:val="4544078B"/>
    <w:multiLevelType w:val="singleLevel"/>
    <w:tmpl w:val="0CB4AA7C"/>
    <w:lvl w:ilvl="0">
      <w:start w:val="1"/>
      <w:numFmt w:val="lowerLetter"/>
      <w:lvlText w:val="(%1) "/>
      <w:legacy w:legacy="1" w:legacySpace="0" w:legacyIndent="283"/>
      <w:lvlJc w:val="left"/>
      <w:pPr>
        <w:ind w:left="1003" w:hanging="283"/>
      </w:pPr>
      <w:rPr>
        <w:b w:val="0"/>
        <w:i w:val="0"/>
        <w:sz w:val="24"/>
      </w:rPr>
    </w:lvl>
  </w:abstractNum>
  <w:abstractNum w:abstractNumId="9">
    <w:nsid w:val="4AAD12A2"/>
    <w:multiLevelType w:val="singleLevel"/>
    <w:tmpl w:val="FBBAD48C"/>
    <w:lvl w:ilvl="0">
      <w:start w:val="1"/>
      <w:numFmt w:val="decimal"/>
      <w:lvlText w:val="%1. "/>
      <w:legacy w:legacy="1" w:legacySpace="0" w:legacyIndent="283"/>
      <w:lvlJc w:val="left"/>
      <w:pPr>
        <w:ind w:left="283" w:hanging="283"/>
      </w:pPr>
      <w:rPr>
        <w:b w:val="0"/>
        <w:i w:val="0"/>
        <w:sz w:val="24"/>
      </w:rPr>
    </w:lvl>
  </w:abstractNum>
  <w:abstractNum w:abstractNumId="10">
    <w:nsid w:val="58CD0070"/>
    <w:multiLevelType w:val="singleLevel"/>
    <w:tmpl w:val="FD649D42"/>
    <w:lvl w:ilvl="0">
      <w:start w:val="2"/>
      <w:numFmt w:val="decimal"/>
      <w:lvlText w:val="%1. "/>
      <w:legacy w:legacy="1" w:legacySpace="0" w:legacyIndent="283"/>
      <w:lvlJc w:val="left"/>
      <w:pPr>
        <w:ind w:left="283" w:hanging="283"/>
      </w:pPr>
      <w:rPr>
        <w:b w:val="0"/>
        <w:i w:val="0"/>
        <w:sz w:val="24"/>
      </w:rPr>
    </w:lvl>
  </w:abstractNum>
  <w:abstractNum w:abstractNumId="11">
    <w:nsid w:val="627B674F"/>
    <w:multiLevelType w:val="singleLevel"/>
    <w:tmpl w:val="2B56E33A"/>
    <w:lvl w:ilvl="0">
      <w:start w:val="6"/>
      <w:numFmt w:val="decimal"/>
      <w:lvlText w:val="%1. "/>
      <w:legacy w:legacy="1" w:legacySpace="0" w:legacyIndent="283"/>
      <w:lvlJc w:val="left"/>
      <w:pPr>
        <w:ind w:left="283" w:hanging="283"/>
      </w:pPr>
      <w:rPr>
        <w:b w:val="0"/>
        <w:i w:val="0"/>
        <w:sz w:val="24"/>
      </w:rPr>
    </w:lvl>
  </w:abstractNum>
  <w:abstractNum w:abstractNumId="12">
    <w:nsid w:val="6B4F0CA7"/>
    <w:multiLevelType w:val="singleLevel"/>
    <w:tmpl w:val="1ABA92DA"/>
    <w:lvl w:ilvl="0">
      <w:start w:val="2"/>
      <w:numFmt w:val="lowerLetter"/>
      <w:lvlText w:val="(%1) "/>
      <w:legacy w:legacy="1" w:legacySpace="0" w:legacyIndent="283"/>
      <w:lvlJc w:val="left"/>
      <w:pPr>
        <w:ind w:left="1003" w:hanging="283"/>
      </w:pPr>
      <w:rPr>
        <w:b w:val="0"/>
        <w:i w:val="0"/>
        <w:sz w:val="24"/>
      </w:rPr>
    </w:lvl>
  </w:abstractNum>
  <w:abstractNum w:abstractNumId="13">
    <w:nsid w:val="6B6D7BFE"/>
    <w:multiLevelType w:val="singleLevel"/>
    <w:tmpl w:val="38D6DA9A"/>
    <w:lvl w:ilvl="0">
      <w:start w:val="5"/>
      <w:numFmt w:val="decimal"/>
      <w:lvlText w:val="%1. "/>
      <w:legacy w:legacy="1" w:legacySpace="0" w:legacyIndent="283"/>
      <w:lvlJc w:val="left"/>
      <w:pPr>
        <w:ind w:left="283" w:hanging="283"/>
      </w:pPr>
      <w:rPr>
        <w:b w:val="0"/>
        <w:i w:val="0"/>
        <w:sz w:val="24"/>
      </w:rPr>
    </w:lvl>
  </w:abstractNum>
  <w:abstractNum w:abstractNumId="14">
    <w:nsid w:val="6BEE657F"/>
    <w:multiLevelType w:val="singleLevel"/>
    <w:tmpl w:val="182A8B1A"/>
    <w:lvl w:ilvl="0">
      <w:start w:val="1"/>
      <w:numFmt w:val="decimal"/>
      <w:lvlText w:val="%1."/>
      <w:legacy w:legacy="1" w:legacySpace="0" w:legacyIndent="283"/>
      <w:lvlJc w:val="left"/>
      <w:pPr>
        <w:ind w:left="283" w:hanging="283"/>
      </w:pPr>
    </w:lvl>
  </w:abstractNum>
  <w:abstractNum w:abstractNumId="15">
    <w:nsid w:val="73A02507"/>
    <w:multiLevelType w:val="singleLevel"/>
    <w:tmpl w:val="C9C2BA34"/>
    <w:lvl w:ilvl="0">
      <w:start w:val="3"/>
      <w:numFmt w:val="lowerLetter"/>
      <w:lvlText w:val="(%1) "/>
      <w:legacy w:legacy="1" w:legacySpace="0" w:legacyIndent="283"/>
      <w:lvlJc w:val="left"/>
      <w:pPr>
        <w:ind w:left="1003" w:hanging="283"/>
      </w:pPr>
      <w:rPr>
        <w:b w:val="0"/>
        <w:i w:val="0"/>
        <w:sz w:val="24"/>
      </w:rPr>
    </w:lvl>
  </w:abstractNum>
  <w:abstractNum w:abstractNumId="16">
    <w:nsid w:val="73E67C8C"/>
    <w:multiLevelType w:val="singleLevel"/>
    <w:tmpl w:val="182A8B1A"/>
    <w:lvl w:ilvl="0">
      <w:start w:val="1"/>
      <w:numFmt w:val="decimal"/>
      <w:lvlText w:val="%1."/>
      <w:legacy w:legacy="1" w:legacySpace="0" w:legacyIndent="283"/>
      <w:lvlJc w:val="left"/>
      <w:pPr>
        <w:ind w:left="283" w:hanging="283"/>
      </w:pPr>
    </w:lvl>
  </w:abstractNum>
  <w:abstractNum w:abstractNumId="17">
    <w:nsid w:val="7C1D2585"/>
    <w:multiLevelType w:val="singleLevel"/>
    <w:tmpl w:val="0CB4AA7C"/>
    <w:lvl w:ilvl="0">
      <w:start w:val="1"/>
      <w:numFmt w:val="lowerLetter"/>
      <w:lvlText w:val="(%1) "/>
      <w:legacy w:legacy="1" w:legacySpace="0" w:legacyIndent="283"/>
      <w:lvlJc w:val="left"/>
      <w:pPr>
        <w:ind w:left="1003" w:hanging="283"/>
      </w:pPr>
      <w:rPr>
        <w:b w:val="0"/>
        <w:i w:val="0"/>
        <w:sz w:val="24"/>
      </w:rPr>
    </w:lvl>
  </w:abstractNum>
  <w:num w:numId="19">
    <w:abstractNumId w:val="18"/>
  </w:num>
  <w:num w:numId="1">
    <w:abstractNumId w:val="14"/>
  </w:num>
  <w:num w:numId="2">
    <w:abstractNumId w:val="16"/>
  </w:num>
  <w:num w:numId="3">
    <w:abstractNumId w:val="3"/>
  </w:num>
  <w:num w:numId="4">
    <w:abstractNumId w:val="9"/>
  </w:num>
  <w:num w:numId="5">
    <w:abstractNumId w:val="10"/>
  </w:num>
  <w:num w:numId="6">
    <w:abstractNumId w:val="8"/>
  </w:num>
  <w:num w:numId="7">
    <w:abstractNumId w:val="12"/>
  </w:num>
  <w:num w:numId="8">
    <w:abstractNumId w:val="5"/>
  </w:num>
  <w:num w:numId="9">
    <w:abstractNumId w:val="0"/>
  </w:num>
  <w:num w:numId="10">
    <w:abstractNumId w:val="6"/>
  </w:num>
  <w:num w:numId="11">
    <w:abstractNumId w:val="17"/>
  </w:num>
  <w:num w:numId="12">
    <w:abstractNumId w:val="7"/>
  </w:num>
  <w:num w:numId="13">
    <w:abstractNumId w:val="15"/>
  </w:num>
  <w:num w:numId="14">
    <w:abstractNumId w:val="1"/>
  </w:num>
  <w:num w:numId="15">
    <w:abstractNumId w:val="4"/>
  </w:num>
  <w:num w:numId="16">
    <w:abstractNumId w:val="13"/>
  </w:num>
  <w:num w:numId="17">
    <w:abstractNumId w:val="11"/>
  </w:num>
  <w:num w:numId="18">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C04"/>
    <w:rsid w:val="000F37F3"/>
    <w:rsid w:val="006725B4"/>
    <w:rsid w:val="00725C04"/>
    <w:rsid w:val="0084027C"/>
    <w:rsid w:val="0090414B"/>
    <w:rsid w:val="00CF4563"/>
    <w:rsid w:val="00E00FF4"/>
    <w:rsid w:val="0E96E1A5"/>
    <w:rsid w:val="133838EB"/>
    <w:rsid w:val="173646E1"/>
    <w:rsid w:val="1C88CF0C"/>
    <w:rsid w:val="203C1C61"/>
    <w:rsid w:val="233CD96A"/>
    <w:rsid w:val="2B6C7495"/>
    <w:rsid w:val="35AD5FF4"/>
    <w:rsid w:val="3D53D41A"/>
    <w:rsid w:val="5B3C279D"/>
    <w:rsid w:val="5DC933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14:docId w14:val="09FB335A"/>
  <w15:docId w15:val="{F889CA75-46C1-4F47-8A71-561052CBD48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Pr>
      <w:lang w:val="en-GB" w:eastAsia="en-US"/>
    </w:rPr>
  </w:style>
  <w:style w:type="paragraph" w:styleId="Heading1">
    <w:name w:val="heading 1"/>
    <w:basedOn w:val="Normal"/>
    <w:next w:val="Normal"/>
    <w:qFormat/>
    <w:pPr>
      <w:keepNext/>
      <w:outlineLvl w:val="0"/>
    </w:pPr>
    <w:rPr>
      <w:rFonts w:ascii="Arial Narrow" w:hAnsi="Arial Narrow"/>
      <w:sz w:val="24"/>
    </w:rPr>
  </w:style>
  <w:style w:type="paragraph" w:styleId="Heading2">
    <w:name w:val="heading 2"/>
    <w:basedOn w:val="Normal"/>
    <w:next w:val="Normal"/>
    <w:qFormat/>
    <w:pPr>
      <w:keepNext/>
      <w:jc w:val="center"/>
      <w:outlineLvl w:val="1"/>
    </w:pPr>
    <w:rPr>
      <w:rFonts w:ascii="Arial Narrow" w:hAnsi="Arial Narrow"/>
      <w:b/>
      <w:sz w:val="36"/>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jc w:val="center"/>
      <w:outlineLvl w:val="2"/>
    </w:pPr>
    <w:rPr>
      <w:rFonts w:ascii="Arial Narrow" w:hAnsi="Arial Narrow"/>
      <w:b/>
      <w:sz w:val="32"/>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pPr>
      <w:keepNext/>
      <w:pBdr>
        <w:bottom w:val="single" w:color="auto" w:sz="4" w:space="1"/>
      </w:pBdr>
      <w:outlineLvl w:val="3"/>
    </w:pPr>
    <w:rPr>
      <w:rFonts w:ascii="Telegram LET" w:hAnsi="Telegram LET"/>
      <w:b/>
      <w:sz w:val="36"/>
    </w:rPr>
  </w:style>
  <w:style w:type="paragraph" w:styleId="Heading5">
    <w:name w:val="heading 5"/>
    <w:basedOn w:val="Normal"/>
    <w:next w:val="Normal"/>
    <w:qFormat/>
    <w:pPr>
      <w:keepNext/>
      <w:pBdr>
        <w:bottom w:val="single" w:color="auto" w:sz="4" w:space="1"/>
      </w:pBdr>
      <w:outlineLvl w:val="4"/>
    </w:pPr>
    <w:rPr>
      <w:rFonts w:ascii="Telegram LET" w:hAnsi="Telegram LET"/>
      <w:b/>
      <w:sz w:val="28"/>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rFonts w:ascii="Arial Narrow" w:hAnsi="Arial Narrow"/>
      <w:sz w:val="24"/>
    </w:rPr>
  </w:style>
  <w:style w:type="paragraph" w:styleId="Heading2">
    <w:name w:val="heading 2"/>
    <w:basedOn w:val="Normal"/>
    <w:next w:val="Normal"/>
    <w:qFormat/>
    <w:pPr>
      <w:keepNext/>
      <w:jc w:val="center"/>
      <w:outlineLvl w:val="1"/>
    </w:pPr>
    <w:rPr>
      <w:rFonts w:ascii="Arial Narrow" w:hAnsi="Arial Narrow"/>
      <w:b/>
      <w:sz w:val="36"/>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jc w:val="center"/>
      <w:outlineLvl w:val="2"/>
    </w:pPr>
    <w:rPr>
      <w:rFonts w:ascii="Arial Narrow" w:hAnsi="Arial Narrow"/>
      <w:b/>
      <w:sz w:val="32"/>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pPr>
      <w:keepNext/>
      <w:pBdr>
        <w:bottom w:val="single" w:sz="4" w:space="1" w:color="auto"/>
      </w:pBdr>
      <w:outlineLvl w:val="3"/>
    </w:pPr>
    <w:rPr>
      <w:rFonts w:ascii="Telegram LET" w:hAnsi="Telegram LET"/>
      <w:b/>
      <w:sz w:val="36"/>
    </w:rPr>
  </w:style>
  <w:style w:type="paragraph" w:styleId="Heading5">
    <w:name w:val="heading 5"/>
    <w:basedOn w:val="Normal"/>
    <w:next w:val="Normal"/>
    <w:qFormat/>
    <w:pPr>
      <w:keepNext/>
      <w:pBdr>
        <w:bottom w:val="single" w:sz="4" w:space="1" w:color="auto"/>
      </w:pBdr>
      <w:outlineLvl w:val="4"/>
    </w:pPr>
    <w:rPr>
      <w:rFonts w:ascii="Telegram LET" w:hAnsi="Telegram LET"/>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microsoft.com/office/2011/relationships/people" Target="/word/people.xml" Id="R4785682d605547a2" /><Relationship Type="http://schemas.openxmlformats.org/officeDocument/2006/relationships/footer" Target="/word/footer2.xml" Id="R0ef04fb5970e48d5" /><Relationship Type="http://schemas.openxmlformats.org/officeDocument/2006/relationships/image" Target="/media/image3.jpg" Id="R69fd3bf3bd9f46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Toshiba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mac</dc:creator>
  <keywords/>
  <lastModifiedBy>ChchSouth ToyLibrary</lastModifiedBy>
  <revision>13</revision>
  <lastPrinted>2006-04-29T10:21:00.0000000Z</lastPrinted>
  <dcterms:created xsi:type="dcterms:W3CDTF">2015-11-10T07:18:00.0000000Z</dcterms:created>
  <dcterms:modified xsi:type="dcterms:W3CDTF">2021-07-16T22:45:38.7684316Z</dcterms:modified>
</coreProperties>
</file>